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55726A" w:rsidRPr="00793153" w14:paraId="21882FFD" w14:textId="77777777" w:rsidTr="00772C49">
        <w:tc>
          <w:tcPr>
            <w:tcW w:w="9426" w:type="dxa"/>
            <w:gridSpan w:val="2"/>
            <w:tcBorders>
              <w:bottom w:val="nil"/>
            </w:tcBorders>
          </w:tcPr>
          <w:p w14:paraId="7F644FEA" w14:textId="77777777" w:rsidR="0055726A" w:rsidRPr="00793153" w:rsidRDefault="0055726A" w:rsidP="00793153">
            <w:pPr>
              <w:jc w:val="center"/>
            </w:pPr>
            <w:r w:rsidRPr="00793153">
              <w:t>Základní škola Zdeny Kaprálové a Mateřská škola Vrbátky, příspěvková organizace</w:t>
            </w:r>
          </w:p>
          <w:p w14:paraId="465AB96C" w14:textId="77777777" w:rsidR="0055726A" w:rsidRPr="00793153" w:rsidRDefault="0055726A" w:rsidP="00793153">
            <w:pPr>
              <w:jc w:val="center"/>
            </w:pPr>
            <w:r w:rsidRPr="00793153">
              <w:t>se sídlem Vrbátky 83, 798 13 Vrbátky</w:t>
            </w:r>
          </w:p>
        </w:tc>
      </w:tr>
      <w:tr w:rsidR="0055726A" w:rsidRPr="00793153" w14:paraId="73188D58" w14:textId="77777777" w:rsidTr="00772C49">
        <w:trPr>
          <w:cantSplit/>
        </w:trPr>
        <w:tc>
          <w:tcPr>
            <w:tcW w:w="9426" w:type="dxa"/>
            <w:gridSpan w:val="2"/>
          </w:tcPr>
          <w:p w14:paraId="00A5C8E4" w14:textId="77777777" w:rsidR="0055726A" w:rsidRPr="00793153" w:rsidRDefault="004B654B" w:rsidP="00793153">
            <w:pPr>
              <w:spacing w:before="120" w:line="240" w:lineRule="atLeast"/>
              <w:jc w:val="both"/>
              <w:rPr>
                <w:color w:val="0000FF"/>
                <w:sz w:val="28"/>
              </w:rPr>
            </w:pPr>
            <w:r w:rsidRPr="00793153">
              <w:rPr>
                <w:sz w:val="32"/>
                <w:szCs w:val="32"/>
              </w:rPr>
              <w:t>Školní řád - p</w:t>
            </w:r>
            <w:r w:rsidR="0055726A" w:rsidRPr="00793153">
              <w:rPr>
                <w:sz w:val="32"/>
                <w:szCs w:val="32"/>
              </w:rPr>
              <w:t>ravidla pro hodnocení výsledků vzdělávání žáků</w:t>
            </w:r>
          </w:p>
        </w:tc>
      </w:tr>
      <w:tr w:rsidR="0055726A" w:rsidRPr="00793153" w14:paraId="509EEA44" w14:textId="77777777" w:rsidTr="00772C49">
        <w:tc>
          <w:tcPr>
            <w:tcW w:w="4465" w:type="dxa"/>
          </w:tcPr>
          <w:p w14:paraId="0FF363DB" w14:textId="77777777" w:rsidR="0055726A" w:rsidRPr="00793153" w:rsidRDefault="0055726A" w:rsidP="00793153">
            <w:pPr>
              <w:spacing w:before="120" w:line="240" w:lineRule="atLeast"/>
              <w:jc w:val="both"/>
            </w:pPr>
            <w:r w:rsidRPr="00793153">
              <w:t xml:space="preserve">Vypracoval: </w:t>
            </w:r>
          </w:p>
        </w:tc>
        <w:tc>
          <w:tcPr>
            <w:tcW w:w="4961" w:type="dxa"/>
          </w:tcPr>
          <w:p w14:paraId="074A8362" w14:textId="77777777" w:rsidR="0055726A" w:rsidRPr="00793153" w:rsidRDefault="0055726A" w:rsidP="00793153">
            <w:pPr>
              <w:pStyle w:val="DefinitionTerm"/>
              <w:widowControl/>
              <w:spacing w:before="120" w:line="240" w:lineRule="atLeast"/>
              <w:jc w:val="both"/>
              <w:rPr>
                <w:szCs w:val="24"/>
              </w:rPr>
            </w:pPr>
            <w:r w:rsidRPr="00793153">
              <w:rPr>
                <w:szCs w:val="24"/>
              </w:rPr>
              <w:t xml:space="preserve">Michal Vysloužil, ředitel školy </w:t>
            </w:r>
          </w:p>
        </w:tc>
      </w:tr>
      <w:tr w:rsidR="0055726A" w:rsidRPr="00793153" w14:paraId="1EB0C1E9" w14:textId="77777777" w:rsidTr="00772C49">
        <w:tc>
          <w:tcPr>
            <w:tcW w:w="4465" w:type="dxa"/>
          </w:tcPr>
          <w:p w14:paraId="7B8E1E39" w14:textId="77777777" w:rsidR="0055726A" w:rsidRPr="00793153" w:rsidRDefault="0055726A" w:rsidP="00793153">
            <w:pPr>
              <w:spacing w:before="120" w:line="240" w:lineRule="atLeast"/>
              <w:jc w:val="both"/>
            </w:pPr>
            <w:r w:rsidRPr="00793153">
              <w:t>Schválil:</w:t>
            </w:r>
          </w:p>
        </w:tc>
        <w:tc>
          <w:tcPr>
            <w:tcW w:w="4961" w:type="dxa"/>
          </w:tcPr>
          <w:p w14:paraId="733DA35B" w14:textId="3B2C3E94" w:rsidR="0055726A" w:rsidRPr="00793153" w:rsidRDefault="0055726A" w:rsidP="00793153">
            <w:pPr>
              <w:spacing w:before="120" w:line="240" w:lineRule="atLeast"/>
              <w:jc w:val="both"/>
            </w:pPr>
            <w:r w:rsidRPr="00793153">
              <w:t xml:space="preserve">Michal Vysloužil, ředitel školy </w:t>
            </w:r>
          </w:p>
        </w:tc>
      </w:tr>
      <w:tr w:rsidR="0055726A" w:rsidRPr="00793153" w14:paraId="5009D8F1" w14:textId="77777777" w:rsidTr="00772C49">
        <w:tc>
          <w:tcPr>
            <w:tcW w:w="4465" w:type="dxa"/>
          </w:tcPr>
          <w:p w14:paraId="7E0BD830" w14:textId="77777777" w:rsidR="0055726A" w:rsidRPr="00793153" w:rsidRDefault="0055726A" w:rsidP="00793153">
            <w:pPr>
              <w:spacing w:before="120" w:line="240" w:lineRule="atLeast"/>
              <w:jc w:val="both"/>
            </w:pPr>
            <w:r w:rsidRPr="00793153">
              <w:t>Pedagogická rada projednala dne</w:t>
            </w:r>
          </w:p>
        </w:tc>
        <w:tc>
          <w:tcPr>
            <w:tcW w:w="4961" w:type="dxa"/>
          </w:tcPr>
          <w:p w14:paraId="2771B3C2" w14:textId="6B7D298F" w:rsidR="0055726A" w:rsidRPr="00793153" w:rsidRDefault="00FE7D93" w:rsidP="00793153">
            <w:pPr>
              <w:spacing w:before="120" w:line="240" w:lineRule="atLeast"/>
              <w:jc w:val="both"/>
            </w:pPr>
            <w:r w:rsidRPr="00793153">
              <w:t>1.9. 2025</w:t>
            </w:r>
          </w:p>
        </w:tc>
      </w:tr>
      <w:tr w:rsidR="0055726A" w:rsidRPr="00793153" w14:paraId="4B0D44A8" w14:textId="77777777" w:rsidTr="00772C49">
        <w:tc>
          <w:tcPr>
            <w:tcW w:w="4465" w:type="dxa"/>
          </w:tcPr>
          <w:p w14:paraId="06D168F2" w14:textId="77777777" w:rsidR="0055726A" w:rsidRPr="00793153" w:rsidRDefault="0055726A" w:rsidP="00793153">
            <w:pPr>
              <w:spacing w:before="120" w:line="240" w:lineRule="atLeast"/>
              <w:jc w:val="both"/>
            </w:pPr>
            <w:r w:rsidRPr="00793153">
              <w:t xml:space="preserve">Školská rada schválila dne: </w:t>
            </w:r>
          </w:p>
        </w:tc>
        <w:tc>
          <w:tcPr>
            <w:tcW w:w="4961" w:type="dxa"/>
          </w:tcPr>
          <w:p w14:paraId="2AB3B401" w14:textId="6EA1857B" w:rsidR="0055726A" w:rsidRPr="00793153" w:rsidRDefault="00FE7D93" w:rsidP="00793153">
            <w:pPr>
              <w:spacing w:before="120" w:line="240" w:lineRule="atLeast"/>
              <w:jc w:val="both"/>
            </w:pPr>
            <w:r w:rsidRPr="00793153">
              <w:t>1</w:t>
            </w:r>
            <w:r w:rsidR="0055726A" w:rsidRPr="00793153">
              <w:t>.</w:t>
            </w:r>
            <w:r w:rsidRPr="00793153">
              <w:t>9</w:t>
            </w:r>
            <w:r w:rsidR="0055726A" w:rsidRPr="00793153">
              <w:t>. 20</w:t>
            </w:r>
            <w:r w:rsidR="00184FE0" w:rsidRPr="00793153">
              <w:t>25</w:t>
            </w:r>
          </w:p>
        </w:tc>
      </w:tr>
      <w:tr w:rsidR="0055726A" w:rsidRPr="00793153" w14:paraId="5E14EB40" w14:textId="77777777" w:rsidTr="00772C49">
        <w:tc>
          <w:tcPr>
            <w:tcW w:w="4465" w:type="dxa"/>
          </w:tcPr>
          <w:p w14:paraId="570FC702" w14:textId="77777777" w:rsidR="0055726A" w:rsidRPr="00793153" w:rsidRDefault="0055726A" w:rsidP="00793153">
            <w:pPr>
              <w:spacing w:before="120" w:line="240" w:lineRule="atLeast"/>
              <w:jc w:val="both"/>
            </w:pPr>
            <w:r w:rsidRPr="00793153">
              <w:t>Směrnice nabývá účinnosti dne:</w:t>
            </w:r>
          </w:p>
        </w:tc>
        <w:tc>
          <w:tcPr>
            <w:tcW w:w="4961" w:type="dxa"/>
          </w:tcPr>
          <w:p w14:paraId="135279BC" w14:textId="7297D6B9" w:rsidR="0055726A" w:rsidRPr="00793153" w:rsidRDefault="00FE7D93" w:rsidP="00793153">
            <w:pPr>
              <w:spacing w:before="120" w:line="240" w:lineRule="atLeast"/>
              <w:jc w:val="both"/>
            </w:pPr>
            <w:r w:rsidRPr="00793153">
              <w:t>2</w:t>
            </w:r>
            <w:r w:rsidR="0055726A" w:rsidRPr="00793153">
              <w:t>. 9. 20</w:t>
            </w:r>
            <w:r w:rsidR="00184FE0" w:rsidRPr="00793153">
              <w:t>25</w:t>
            </w:r>
          </w:p>
        </w:tc>
      </w:tr>
      <w:tr w:rsidR="0055726A" w:rsidRPr="00793153" w14:paraId="6D83E188" w14:textId="77777777" w:rsidTr="00772C49">
        <w:tc>
          <w:tcPr>
            <w:tcW w:w="9426" w:type="dxa"/>
            <w:gridSpan w:val="2"/>
          </w:tcPr>
          <w:p w14:paraId="6391DACD" w14:textId="77777777" w:rsidR="0055726A" w:rsidRPr="00793153" w:rsidRDefault="0055726A" w:rsidP="00793153">
            <w:pPr>
              <w:jc w:val="both"/>
            </w:pPr>
            <w:r w:rsidRPr="00793153">
              <w:t xml:space="preserve">Změny ve </w:t>
            </w:r>
            <w:r w:rsidR="004B654B" w:rsidRPr="00793153">
              <w:t xml:space="preserve">směrnici jsou prováděny formou </w:t>
            </w:r>
            <w:r w:rsidRPr="00793153">
              <w:t>číslovaných písemných dodatků, které tvoří součást tohoto předpisu.</w:t>
            </w:r>
          </w:p>
        </w:tc>
      </w:tr>
    </w:tbl>
    <w:p w14:paraId="60EFC199" w14:textId="05DAD1DB" w:rsidR="00FE7D93" w:rsidRPr="00793153" w:rsidRDefault="005938CF" w:rsidP="00793153">
      <w:pPr>
        <w:pStyle w:val="Default"/>
        <w:jc w:val="both"/>
        <w:rPr>
          <w:rFonts w:ascii="Times New Roman" w:hAnsi="Times New Roman" w:cs="Times New Roman"/>
          <w:sz w:val="22"/>
          <w:szCs w:val="22"/>
        </w:rPr>
      </w:pPr>
      <w:r w:rsidRPr="00793153">
        <w:rPr>
          <w:rFonts w:ascii="Times New Roman" w:hAnsi="Times New Roman" w:cs="Times New Roman"/>
        </w:rPr>
        <w:t xml:space="preserve"> Pravidla hodnocení </w:t>
      </w:r>
      <w:r w:rsidR="004B654B" w:rsidRPr="00793153">
        <w:rPr>
          <w:rFonts w:ascii="Times New Roman" w:hAnsi="Times New Roman" w:cs="Times New Roman"/>
        </w:rPr>
        <w:t xml:space="preserve">výsledků vzdělávání </w:t>
      </w:r>
      <w:r w:rsidRPr="00793153">
        <w:rPr>
          <w:rFonts w:ascii="Times New Roman" w:hAnsi="Times New Roman" w:cs="Times New Roman"/>
        </w:rPr>
        <w:t>žáků vycházejí ze Zákona č. 561/2004 Sb., o předškolním, základním, středním, vyšším odborném a jiném vzdělávání a z Vyhlášky č. 48/2005 Sb., o základním vzdělávání a některých náležitostech plnění povinné školní docházky a jsou nedílnou součástí školního řádu.</w:t>
      </w:r>
      <w:r w:rsidRPr="00793153">
        <w:rPr>
          <w:rFonts w:ascii="Times New Roman" w:hAnsi="Times New Roman" w:cs="Times New Roman"/>
          <w:szCs w:val="19"/>
        </w:rPr>
        <w:t xml:space="preserve"> </w:t>
      </w:r>
      <w:r w:rsidR="00FE7D93" w:rsidRPr="00793153">
        <w:rPr>
          <w:rFonts w:ascii="Times New Roman" w:hAnsi="Times New Roman" w:cs="Times New Roman"/>
          <w:sz w:val="22"/>
          <w:szCs w:val="22"/>
        </w:rPr>
        <w:t xml:space="preserve">Hodnocení žáka je významnou součástí výchovně-vzdělávacího procesu. </w:t>
      </w:r>
      <w:r w:rsidR="00FE7D93" w:rsidRPr="00793153">
        <w:rPr>
          <w:rFonts w:ascii="Times New Roman" w:hAnsi="Times New Roman" w:cs="Times New Roman"/>
          <w:sz w:val="22"/>
          <w:szCs w:val="22"/>
        </w:rPr>
        <w:tab/>
      </w:r>
      <w:r w:rsidRPr="00793153">
        <w:rPr>
          <w:rFonts w:ascii="Times New Roman" w:hAnsi="Times New Roman" w:cs="Times New Roman"/>
          <w:szCs w:val="19"/>
        </w:rPr>
        <w:t xml:space="preserve">Cílem je poskytnout žákovi zpětnou vazbu, prostřednictvím které získává informace o tom, jak danou problematiku zvládá, jak dovede zacházet s tím, co se naučil, v čem se zlepšil a v čem ještě chybuje. Pedagog se snaží také podat konkrétní návod, jak má žák postupovat, aby přetrvávající nedostatky odstranil. </w:t>
      </w:r>
      <w:r w:rsidR="00FE7D93" w:rsidRPr="00793153">
        <w:rPr>
          <w:rFonts w:ascii="Times New Roman" w:hAnsi="Times New Roman" w:cs="Times New Roman"/>
          <w:sz w:val="22"/>
          <w:szCs w:val="22"/>
        </w:rPr>
        <w:t xml:space="preserve">Hodnocení vychází z posouzení míry dosažení očekávaných výstupů formulovaných v jednotlivých vyučovacích předmětech školního vzdělávacího programu. </w:t>
      </w:r>
    </w:p>
    <w:p w14:paraId="52537F37" w14:textId="77777777" w:rsidR="00FE7D93" w:rsidRPr="00793153" w:rsidRDefault="00FE7D93" w:rsidP="00793153">
      <w:pPr>
        <w:pStyle w:val="Default"/>
        <w:jc w:val="both"/>
        <w:rPr>
          <w:rFonts w:ascii="Times New Roman" w:hAnsi="Times New Roman" w:cs="Times New Roman"/>
          <w:sz w:val="22"/>
          <w:szCs w:val="22"/>
        </w:rPr>
      </w:pPr>
      <w:r w:rsidRPr="00793153">
        <w:rPr>
          <w:rFonts w:ascii="Times New Roman" w:hAnsi="Times New Roman" w:cs="Times New Roman"/>
          <w:sz w:val="22"/>
          <w:szCs w:val="22"/>
        </w:rPr>
        <w:t xml:space="preserve">Účelem hodnocení a klasifikace je přispívat k odpovědnému vztahu žáka k výchově a vzdělávání v souladu se školskými předpisy. Výsledky hodnocení a klasifikace uvede škola na vysvědčení. </w:t>
      </w:r>
    </w:p>
    <w:p w14:paraId="68443892" w14:textId="77777777" w:rsidR="00FE7D93" w:rsidRPr="00793153" w:rsidRDefault="00FE7D93" w:rsidP="00793153">
      <w:pPr>
        <w:pStyle w:val="Default"/>
        <w:jc w:val="both"/>
        <w:rPr>
          <w:rFonts w:ascii="Times New Roman" w:hAnsi="Times New Roman" w:cs="Times New Roman"/>
          <w:sz w:val="22"/>
          <w:szCs w:val="22"/>
        </w:rPr>
      </w:pPr>
      <w:r w:rsidRPr="00793153">
        <w:rPr>
          <w:rFonts w:ascii="Times New Roman" w:hAnsi="Times New Roman" w:cs="Times New Roman"/>
          <w:sz w:val="22"/>
          <w:szCs w:val="22"/>
        </w:rPr>
        <w:t xml:space="preserve">Hodnocení průběhu a výsledků vzdělávání a chování žáků je: </w:t>
      </w:r>
    </w:p>
    <w:p w14:paraId="1C3B1FD8" w14:textId="278655FD"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jednoznačné; </w:t>
      </w:r>
    </w:p>
    <w:p w14:paraId="23415D0A" w14:textId="22BE0E58"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srozumitelné; </w:t>
      </w:r>
    </w:p>
    <w:p w14:paraId="1D9B0B9F" w14:textId="54BADC9A"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srovnatelné s předem stanovenými kritérii; </w:t>
      </w:r>
    </w:p>
    <w:p w14:paraId="44F2E21F" w14:textId="716B0DC4"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pedagogicky zdůvodněné; </w:t>
      </w:r>
    </w:p>
    <w:p w14:paraId="34D98AF1" w14:textId="0AC5B09A"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odborně správné; </w:t>
      </w:r>
    </w:p>
    <w:p w14:paraId="18B40490" w14:textId="00D004C3" w:rsidR="00FE7D93" w:rsidRPr="00793153" w:rsidRDefault="00FE7D93" w:rsidP="00793153">
      <w:pPr>
        <w:pStyle w:val="Default"/>
        <w:numPr>
          <w:ilvl w:val="0"/>
          <w:numId w:val="38"/>
        </w:numPr>
        <w:spacing w:after="70"/>
        <w:jc w:val="both"/>
        <w:rPr>
          <w:rFonts w:ascii="Times New Roman" w:hAnsi="Times New Roman" w:cs="Times New Roman"/>
          <w:sz w:val="22"/>
          <w:szCs w:val="22"/>
        </w:rPr>
      </w:pPr>
      <w:r w:rsidRPr="00793153">
        <w:rPr>
          <w:rFonts w:ascii="Times New Roman" w:hAnsi="Times New Roman" w:cs="Times New Roman"/>
          <w:sz w:val="22"/>
          <w:szCs w:val="22"/>
        </w:rPr>
        <w:t xml:space="preserve">doložitelné; </w:t>
      </w:r>
    </w:p>
    <w:p w14:paraId="212E110C" w14:textId="12912261" w:rsidR="005938CF" w:rsidRDefault="00FE7D93" w:rsidP="00793153">
      <w:pPr>
        <w:pStyle w:val="Default"/>
        <w:numPr>
          <w:ilvl w:val="0"/>
          <w:numId w:val="38"/>
        </w:numPr>
        <w:jc w:val="both"/>
        <w:rPr>
          <w:rFonts w:ascii="Times New Roman" w:hAnsi="Times New Roman" w:cs="Times New Roman"/>
          <w:sz w:val="22"/>
          <w:szCs w:val="22"/>
        </w:rPr>
      </w:pPr>
      <w:r w:rsidRPr="00793153">
        <w:rPr>
          <w:rFonts w:ascii="Times New Roman" w:hAnsi="Times New Roman" w:cs="Times New Roman"/>
          <w:sz w:val="22"/>
          <w:szCs w:val="22"/>
        </w:rPr>
        <w:t xml:space="preserve">respektuje individuální vzdělávací potřeby žáků a doporučení školských poradenských zařízení. </w:t>
      </w:r>
    </w:p>
    <w:p w14:paraId="64E0ADCA" w14:textId="77777777" w:rsidR="00793153" w:rsidRPr="00793153" w:rsidRDefault="00793153" w:rsidP="00793153">
      <w:pPr>
        <w:pStyle w:val="Default"/>
        <w:ind w:left="420"/>
        <w:jc w:val="both"/>
        <w:rPr>
          <w:rFonts w:ascii="Times New Roman" w:hAnsi="Times New Roman" w:cs="Times New Roman"/>
          <w:sz w:val="22"/>
          <w:szCs w:val="22"/>
        </w:rPr>
      </w:pPr>
    </w:p>
    <w:p w14:paraId="7F50C050" w14:textId="42F9E685" w:rsidR="005938CF" w:rsidRPr="00793153" w:rsidRDefault="005938CF" w:rsidP="00793153">
      <w:pPr>
        <w:pStyle w:val="Nadpis1"/>
        <w:numPr>
          <w:ilvl w:val="0"/>
          <w:numId w:val="16"/>
        </w:numPr>
        <w:jc w:val="both"/>
        <w:rPr>
          <w:szCs w:val="28"/>
        </w:rPr>
      </w:pPr>
      <w:r w:rsidRPr="00793153">
        <w:t>Zásady hodnocení průběhu a výsledků vzdělávání a chování ve škole a na akcích pořádaných školou:</w:t>
      </w:r>
    </w:p>
    <w:p w14:paraId="57EEBDCA" w14:textId="77777777" w:rsidR="005938CF" w:rsidRPr="00793153" w:rsidRDefault="005938CF" w:rsidP="00793153">
      <w:pPr>
        <w:numPr>
          <w:ilvl w:val="1"/>
          <w:numId w:val="17"/>
        </w:numPr>
        <w:spacing w:before="100" w:beforeAutospacing="1" w:after="100" w:afterAutospacing="1"/>
        <w:jc w:val="both"/>
        <w:rPr>
          <w:color w:val="000000"/>
          <w:szCs w:val="27"/>
        </w:rPr>
      </w:pPr>
      <w:r w:rsidRPr="00793153">
        <w:t>Hodnocení žáka je nedílnou součástí výchovně vzdělávacího procesu a jeho řízení.</w:t>
      </w:r>
    </w:p>
    <w:p w14:paraId="7CF3CA9E" w14:textId="77777777" w:rsidR="005938CF" w:rsidRPr="00793153" w:rsidRDefault="005938CF" w:rsidP="00793153">
      <w:pPr>
        <w:numPr>
          <w:ilvl w:val="1"/>
          <w:numId w:val="17"/>
        </w:numPr>
        <w:spacing w:before="100" w:beforeAutospacing="1" w:after="100" w:afterAutospacing="1"/>
        <w:jc w:val="both"/>
      </w:pPr>
      <w:r w:rsidRPr="00793153">
        <w:t>Za první pololetí vydává škola žákovi výpis z vysvědčení; za druhé pololetí vysvědčení.</w:t>
      </w:r>
    </w:p>
    <w:p w14:paraId="2FB1003E" w14:textId="77777777" w:rsidR="005938CF" w:rsidRPr="00793153" w:rsidRDefault="005938CF" w:rsidP="00793153">
      <w:pPr>
        <w:numPr>
          <w:ilvl w:val="1"/>
          <w:numId w:val="17"/>
        </w:numPr>
        <w:spacing w:before="100" w:beforeAutospacing="1" w:after="100" w:afterAutospacing="1"/>
        <w:jc w:val="both"/>
      </w:pPr>
      <w:r w:rsidRPr="00793153">
        <w:t>Hodnocení výsledků vzdělávání žáka na vysvědčení je vyjádřeno klasifikačním stupněm, slovně nebo kombinací obou způsobů. O způsobu hodnocení rozhoduje ředitel školy po projednání v pedagogické radě.</w:t>
      </w:r>
    </w:p>
    <w:p w14:paraId="34631348" w14:textId="77777777" w:rsidR="005938CF" w:rsidRPr="00793153" w:rsidRDefault="005938CF" w:rsidP="00793153">
      <w:pPr>
        <w:numPr>
          <w:ilvl w:val="1"/>
          <w:numId w:val="17"/>
        </w:numPr>
        <w:spacing w:before="100" w:beforeAutospacing="1" w:after="100" w:afterAutospacing="1"/>
        <w:jc w:val="both"/>
      </w:pPr>
      <w:r w:rsidRPr="00793153">
        <w:t>Je-li žák hodnocen slovně, převede třídní učitel po projednání s vyučujícími ostatních předmětů slovní hodnocení do klasifikace pro účely přijímacího řízení ke střednímu vzdělávání.</w:t>
      </w:r>
    </w:p>
    <w:p w14:paraId="653173D2" w14:textId="77777777" w:rsidR="005938CF" w:rsidRPr="00793153" w:rsidRDefault="005938CF" w:rsidP="00793153">
      <w:pPr>
        <w:numPr>
          <w:ilvl w:val="1"/>
          <w:numId w:val="17"/>
        </w:numPr>
        <w:spacing w:before="100" w:beforeAutospacing="1" w:after="100" w:afterAutospacing="1"/>
        <w:jc w:val="both"/>
      </w:pPr>
      <w:r w:rsidRPr="00793153">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ve školním vzdělávacím programu, k vzdělávacím a osobnostním předpokladům žáka a k jeho věku. Klasifikace zahrnuje ohodnocení píle žáka a jeho přístupu ke vzdělávání i v souvislostech, které ovlivňují jeho výkon. </w:t>
      </w:r>
    </w:p>
    <w:p w14:paraId="35352B30" w14:textId="77777777" w:rsidR="005938CF" w:rsidRPr="00793153" w:rsidRDefault="005938CF" w:rsidP="00793153">
      <w:pPr>
        <w:numPr>
          <w:ilvl w:val="1"/>
          <w:numId w:val="17"/>
        </w:numPr>
        <w:spacing w:before="100" w:beforeAutospacing="1" w:after="100" w:afterAutospacing="1"/>
        <w:jc w:val="both"/>
      </w:pPr>
      <w:r w:rsidRPr="00793153">
        <w:t>Chování neovlivňuje klasifikaci výsledků ve vyučovacích předmětech.</w:t>
      </w:r>
    </w:p>
    <w:p w14:paraId="04FB5470" w14:textId="540A5395" w:rsidR="005938CF" w:rsidRDefault="005938CF" w:rsidP="00793153">
      <w:pPr>
        <w:numPr>
          <w:ilvl w:val="1"/>
          <w:numId w:val="17"/>
        </w:numPr>
        <w:spacing w:before="100" w:beforeAutospacing="1" w:after="100" w:afterAutospacing="1"/>
        <w:jc w:val="both"/>
      </w:pPr>
      <w:r w:rsidRPr="00793153">
        <w:lastRenderedPageBreak/>
        <w:t xml:space="preserve">Učitel je povinen oznámit žákovi výsledek každé klasifikace, klasifikaci zdůvodnit a poukázat na klady a nedostatky hodnocených projevů, výkonů a výtvorů. Po ústním zkoušení oznámí učitel žákovi výsledek ihned, výsledky hodnocení písemných prací a praktických činností oznámí žákovi nejpozději do </w:t>
      </w:r>
      <w:r w:rsidR="00C36A29" w:rsidRPr="00730253">
        <w:t>5</w:t>
      </w:r>
      <w:r w:rsidRPr="00793153">
        <w:t xml:space="preserve"> dnů po jejich dokončení. Při hodnocení klade učitel důraz i na žákovo sebehodnocení. </w:t>
      </w:r>
      <w:r w:rsidR="00155A13">
        <w:t xml:space="preserve">Všechny udělené známky musí být zapsány do IS </w:t>
      </w:r>
      <w:proofErr w:type="spellStart"/>
      <w:r w:rsidR="00155A13">
        <w:t>EduPage</w:t>
      </w:r>
      <w:proofErr w:type="spellEnd"/>
      <w:r w:rsidR="00155A13">
        <w:t xml:space="preserve"> nejpozději do dvou dnů od jejich sdělení žákům.</w:t>
      </w:r>
    </w:p>
    <w:p w14:paraId="58A08B47" w14:textId="2CB16BAF" w:rsidR="00A063D7" w:rsidRDefault="00A063D7" w:rsidP="00A063D7">
      <w:pPr>
        <w:numPr>
          <w:ilvl w:val="1"/>
          <w:numId w:val="17"/>
        </w:numPr>
        <w:spacing w:before="100" w:beforeAutospacing="1" w:after="100" w:afterAutospacing="1"/>
        <w:jc w:val="both"/>
      </w:pPr>
      <w:r>
        <w:t>Povinné čtvrtletní práce jsou v předmětech český jazyk</w:t>
      </w:r>
      <w:r w:rsidR="001A18BB">
        <w:t xml:space="preserve"> a </w:t>
      </w:r>
      <w:r>
        <w:t>matematika</w:t>
      </w:r>
      <w:r w:rsidR="001A18BB">
        <w:t xml:space="preserve">. </w:t>
      </w:r>
      <w:r>
        <w:t>Čtvrtletní práce se nerealizují prvním ročníku</w:t>
      </w:r>
      <w:r w:rsidR="001A18BB">
        <w:t>. V předmětech anglický jazyk a německý jazyk se konají jen pololetní a závěrečné prověrky. Prověrka v</w:t>
      </w:r>
      <w:r w:rsidR="00693642">
        <w:t> 1.</w:t>
      </w:r>
      <w:r w:rsidR="001A18BB">
        <w:t xml:space="preserve"> čtvrtletí a ve </w:t>
      </w:r>
      <w:r w:rsidR="00693642">
        <w:t>3. čtvrtletí se nerealizují a jsou nahrazeny jinou formou ústního přezkoušení.</w:t>
      </w:r>
    </w:p>
    <w:p w14:paraId="6D7B6842" w14:textId="18E202AF" w:rsidR="00A063D7" w:rsidRPr="00730253" w:rsidRDefault="00A063D7" w:rsidP="00A063D7">
      <w:pPr>
        <w:numPr>
          <w:ilvl w:val="1"/>
          <w:numId w:val="17"/>
        </w:numPr>
        <w:spacing w:before="100" w:beforeAutospacing="1" w:after="100" w:afterAutospacing="1"/>
        <w:jc w:val="both"/>
      </w:pPr>
      <w:r w:rsidRPr="00730253">
        <w:t>Žák</w:t>
      </w:r>
      <w:r w:rsidR="00970241" w:rsidRPr="00730253">
        <w:t>, který se nezúčastnil povinné pololetní nebo závěrečné písemné práce je povinen ji absolvovat v náhradním termínu. Do splnění této povinnosti nebude žák hodnocen na vysvědčení.</w:t>
      </w:r>
      <w:r w:rsidR="00693642" w:rsidRPr="00730253">
        <w:t xml:space="preserve"> O případné výjimce rozhoduje vyučující na základě studijních výsledků žáka a počtu zapsaných známek.</w:t>
      </w:r>
    </w:p>
    <w:p w14:paraId="38E3021D" w14:textId="2D7CE334" w:rsidR="005938CF" w:rsidRPr="00730253" w:rsidRDefault="005938CF" w:rsidP="00793153">
      <w:pPr>
        <w:numPr>
          <w:ilvl w:val="1"/>
          <w:numId w:val="17"/>
        </w:numPr>
        <w:spacing w:before="100" w:beforeAutospacing="1" w:after="100" w:afterAutospacing="1"/>
        <w:jc w:val="both"/>
      </w:pPr>
      <w:r w:rsidRPr="00730253">
        <w:t xml:space="preserve">Termíny čtvrtletních písemných prací </w:t>
      </w:r>
      <w:r w:rsidR="0074478F" w:rsidRPr="00730253">
        <w:t>jsou zapsány ve sborovně v „</w:t>
      </w:r>
      <w:proofErr w:type="spellStart"/>
      <w:r w:rsidR="0074478F" w:rsidRPr="00730253">
        <w:t>termínáři</w:t>
      </w:r>
      <w:proofErr w:type="spellEnd"/>
      <w:r w:rsidR="0074478F" w:rsidRPr="00730253">
        <w:t>“ čtvrtletních prací</w:t>
      </w:r>
      <w:r w:rsidRPr="00730253">
        <w:t xml:space="preserve">. V jednom dni mohou žáci konat jen jednu </w:t>
      </w:r>
      <w:r w:rsidR="0074478F" w:rsidRPr="00730253">
        <w:t>prověrku</w:t>
      </w:r>
      <w:r w:rsidRPr="00730253">
        <w:t xml:space="preserve"> delší než 2</w:t>
      </w:r>
      <w:r w:rsidR="00155A13" w:rsidRPr="00730253">
        <w:t>5</w:t>
      </w:r>
      <w:r w:rsidRPr="00730253">
        <w:t xml:space="preserve"> minut. </w:t>
      </w:r>
    </w:p>
    <w:p w14:paraId="77D4D990" w14:textId="28BA09CD" w:rsidR="005938CF" w:rsidRPr="00730253" w:rsidRDefault="005938CF" w:rsidP="00793153">
      <w:pPr>
        <w:numPr>
          <w:ilvl w:val="1"/>
          <w:numId w:val="17"/>
        </w:numPr>
        <w:spacing w:before="100" w:beforeAutospacing="1" w:after="100" w:afterAutospacing="1"/>
        <w:jc w:val="both"/>
      </w:pPr>
      <w:r w:rsidRPr="00730253">
        <w:t>Učitel je povinen vést soustavnou evidenci o každé klasifikac</w:t>
      </w:r>
      <w:r w:rsidR="0074478F" w:rsidRPr="00730253">
        <w:t xml:space="preserve">i v školním IS </w:t>
      </w:r>
      <w:proofErr w:type="spellStart"/>
      <w:r w:rsidR="0074478F" w:rsidRPr="00730253">
        <w:t>EduPage</w:t>
      </w:r>
      <w:proofErr w:type="spellEnd"/>
      <w:r w:rsidRPr="00730253">
        <w:t xml:space="preserve"> </w:t>
      </w:r>
    </w:p>
    <w:p w14:paraId="3BAB7102" w14:textId="77777777" w:rsidR="005938CF" w:rsidRPr="00793153" w:rsidRDefault="005938CF" w:rsidP="00793153">
      <w:pPr>
        <w:numPr>
          <w:ilvl w:val="1"/>
          <w:numId w:val="17"/>
        </w:numPr>
        <w:spacing w:before="100" w:beforeAutospacing="1" w:after="100" w:afterAutospacing="1"/>
        <w:jc w:val="both"/>
      </w:pPr>
      <w:r w:rsidRPr="00793153">
        <w:t xml:space="preserve">Při dlouhodobějším pobytu žáka v zařízeních, která rovněž zajišťují jeho vzdělávání, je učitel povinen respektovat známky, které žák v tomto zařízení získal a zahrnout je do celkové klasifikace. </w:t>
      </w:r>
    </w:p>
    <w:p w14:paraId="3B1B31C5" w14:textId="7BEABC54" w:rsidR="005938CF" w:rsidRPr="00793153" w:rsidRDefault="005938CF" w:rsidP="00793153">
      <w:pPr>
        <w:numPr>
          <w:ilvl w:val="1"/>
          <w:numId w:val="17"/>
        </w:numPr>
        <w:spacing w:before="100" w:beforeAutospacing="1" w:after="100" w:afterAutospacing="1"/>
        <w:jc w:val="both"/>
      </w:pPr>
      <w:r w:rsidRPr="00793153">
        <w:t xml:space="preserve">Žáci školy, kteří po dobu </w:t>
      </w:r>
      <w:r w:rsidR="00155A13">
        <w:t xml:space="preserve">nejméně posledních </w:t>
      </w:r>
      <w:r w:rsidRPr="00793153">
        <w:t>tř</w:t>
      </w:r>
      <w:r w:rsidR="00155A13">
        <w:t>í</w:t>
      </w:r>
      <w:r w:rsidRPr="00793153">
        <w:t xml:space="preserve"> měsíc</w:t>
      </w:r>
      <w:r w:rsidR="00155A13">
        <w:t>ů</w:t>
      </w:r>
      <w:r w:rsidRPr="00793153">
        <w:t xml:space="preserv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w:t>
      </w:r>
      <w:r w:rsidRPr="00730253">
        <w:t>závazná</w:t>
      </w:r>
      <w:r w:rsidRPr="00793153">
        <w:t>. V předmětech, ve kterých nebyli vyučováni, se neklasifikují</w:t>
      </w:r>
    </w:p>
    <w:p w14:paraId="1AE8267C" w14:textId="4014C950" w:rsidR="00920ED4" w:rsidRPr="00793153" w:rsidRDefault="00920ED4" w:rsidP="00793153">
      <w:pPr>
        <w:numPr>
          <w:ilvl w:val="1"/>
          <w:numId w:val="17"/>
        </w:numPr>
        <w:spacing w:before="100" w:beforeAutospacing="1" w:after="100" w:afterAutospacing="1"/>
        <w:jc w:val="both"/>
      </w:pPr>
      <w:r w:rsidRPr="00793153">
        <w:t>Pokud v rámci klasifikačního období</w:t>
      </w:r>
      <w:r w:rsidR="0074478F" w:rsidRPr="00793153">
        <w:t xml:space="preserve"> (v rámci pololetí)</w:t>
      </w:r>
      <w:r w:rsidRPr="00793153">
        <w:t xml:space="preserve"> zamešká žák více než 30</w:t>
      </w:r>
      <w:r w:rsidR="0074478F" w:rsidRPr="00793153">
        <w:t> </w:t>
      </w:r>
      <w:r w:rsidRPr="00793153">
        <w:t xml:space="preserve">% vyučovacích hodin příslušného </w:t>
      </w:r>
      <w:r w:rsidRPr="00730253">
        <w:t>předmětu</w:t>
      </w:r>
      <w:r w:rsidRPr="00793153">
        <w:t>, nemusí být v tomto klasifikačním období hodnocen. Podmínkou hodnocení je doplnění učiva a dostatečný počet klasifikačních podkladů. O případném hodnocení, či nehodnocení rozhodují individuálně vyučující jednotlivých předmětů.</w:t>
      </w:r>
    </w:p>
    <w:p w14:paraId="2360E87E" w14:textId="77777777" w:rsidR="005938CF" w:rsidRPr="00793153" w:rsidRDefault="005938CF" w:rsidP="00793153">
      <w:pPr>
        <w:numPr>
          <w:ilvl w:val="1"/>
          <w:numId w:val="17"/>
        </w:numPr>
        <w:spacing w:before="100" w:beforeAutospacing="1" w:after="100" w:afterAutospacing="1"/>
        <w:jc w:val="both"/>
      </w:pPr>
      <w:r w:rsidRPr="00793153">
        <w:t>Celkové hodnocení provádí učitel, který v dané třídě učí příslušný předmět.</w:t>
      </w:r>
    </w:p>
    <w:p w14:paraId="57C3DDB3" w14:textId="323526C4" w:rsidR="005938CF" w:rsidRPr="00793153" w:rsidRDefault="005938CF" w:rsidP="00793153">
      <w:pPr>
        <w:numPr>
          <w:ilvl w:val="1"/>
          <w:numId w:val="17"/>
        </w:numPr>
        <w:spacing w:before="100" w:beforeAutospacing="1" w:after="100" w:afterAutospacing="1"/>
        <w:jc w:val="both"/>
      </w:pPr>
      <w:r w:rsidRPr="00793153">
        <w:t>V předmětu, ve kterém vyučuje více učitelů, určí výsledný klasifikační stupeň za klasifikační období příslušní učitelé po vzájemné dohodě.</w:t>
      </w:r>
    </w:p>
    <w:p w14:paraId="101CF126" w14:textId="77777777" w:rsidR="005938CF" w:rsidRPr="00793153" w:rsidRDefault="005938CF" w:rsidP="00793153">
      <w:pPr>
        <w:numPr>
          <w:ilvl w:val="1"/>
          <w:numId w:val="17"/>
        </w:numPr>
        <w:spacing w:before="100" w:beforeAutospacing="1" w:after="100" w:afterAutospacing="1"/>
        <w:jc w:val="both"/>
      </w:pPr>
      <w:r w:rsidRPr="00793153">
        <w:t xml:space="preserve">Předmětem hodnocení jsou výsledky, jichž žák dosáhl ve vyučovacím předmětu v souladu se vzdělávacím programem školy nebo s individuálním vzdělávacím plánem. </w:t>
      </w:r>
    </w:p>
    <w:p w14:paraId="415BFF78" w14:textId="420EA533" w:rsidR="005938CF" w:rsidRPr="00730253" w:rsidRDefault="005938CF" w:rsidP="00793153">
      <w:pPr>
        <w:numPr>
          <w:ilvl w:val="1"/>
          <w:numId w:val="17"/>
        </w:numPr>
        <w:spacing w:before="100" w:beforeAutospacing="1" w:after="100" w:afterAutospacing="1"/>
        <w:jc w:val="both"/>
      </w:pPr>
      <w:r w:rsidRPr="00730253">
        <w:t>Při celkovém hodnocení přihlíží učitel k věkovým zvláštnostem žáka, k</w:t>
      </w:r>
      <w:r w:rsidR="0074478F" w:rsidRPr="00730253">
        <w:t> podpůrným opatřením doporučeným školským poradenským zařízením nebo školním poradenským pracovištěm</w:t>
      </w:r>
      <w:r w:rsidRPr="00730253">
        <w:t xml:space="preserve"> a zdravotnímu stavu </w:t>
      </w:r>
      <w:r w:rsidR="00730253" w:rsidRPr="00730253">
        <w:t>žáka.</w:t>
      </w:r>
    </w:p>
    <w:p w14:paraId="01646F12" w14:textId="0221D28D" w:rsidR="005938CF" w:rsidRPr="00730253" w:rsidRDefault="005938CF" w:rsidP="00793153">
      <w:pPr>
        <w:numPr>
          <w:ilvl w:val="1"/>
          <w:numId w:val="17"/>
        </w:numPr>
        <w:spacing w:before="100" w:beforeAutospacing="1" w:after="100" w:afterAutospacing="1"/>
        <w:jc w:val="both"/>
      </w:pPr>
      <w:r w:rsidRPr="00730253">
        <w:t xml:space="preserve">Celkové hodnocení za klasifikační období se neurčuje </w:t>
      </w:r>
      <w:r w:rsidR="00920ED4" w:rsidRPr="00730253">
        <w:t xml:space="preserve">pouze </w:t>
      </w:r>
      <w:r w:rsidRPr="00730253">
        <w:t xml:space="preserve">na základě aritmetického průměru vypočítaného z dílčích hodnocení (známek). </w:t>
      </w:r>
      <w:r w:rsidR="00155A13" w:rsidRPr="00730253">
        <w:t>Vždy je podstatná míra osvojení očekávaných výstupů na konci klasifikačního období (pololetí).</w:t>
      </w:r>
    </w:p>
    <w:p w14:paraId="48105AB2" w14:textId="77777777" w:rsidR="005938CF" w:rsidRPr="00793153" w:rsidRDefault="005938CF" w:rsidP="00793153">
      <w:pPr>
        <w:numPr>
          <w:ilvl w:val="1"/>
          <w:numId w:val="17"/>
        </w:numPr>
        <w:spacing w:before="100" w:beforeAutospacing="1" w:after="100" w:afterAutospacing="1"/>
        <w:jc w:val="both"/>
      </w:pPr>
      <w:r w:rsidRPr="00793153">
        <w:t xml:space="preserve">Do celkového hodnocení v daném předmětu mohou být zahrnuty výsledky, kterých žák dosáhl v olympiádách, soutěžích, srovnávacích testech a dalších aktivitách. </w:t>
      </w:r>
    </w:p>
    <w:p w14:paraId="36742FEC" w14:textId="191D7BA2" w:rsidR="005938CF" w:rsidRPr="00793153" w:rsidRDefault="005938CF" w:rsidP="00793153">
      <w:pPr>
        <w:numPr>
          <w:ilvl w:val="1"/>
          <w:numId w:val="17"/>
        </w:numPr>
        <w:spacing w:before="100" w:beforeAutospacing="1"/>
        <w:jc w:val="both"/>
      </w:pPr>
      <w:r w:rsidRPr="00793153">
        <w:t>Zákonní zástupci žáka jsou o prospěchu nebo chování žáka informování třídním učitelem a učiteli jednotlivých předmětů:</w:t>
      </w:r>
    </w:p>
    <w:p w14:paraId="225F2F60" w14:textId="10E3CCB8" w:rsidR="005938CF" w:rsidRPr="00793153" w:rsidRDefault="005938CF" w:rsidP="00793153">
      <w:pPr>
        <w:pStyle w:val="Odstavecseseznamem"/>
        <w:numPr>
          <w:ilvl w:val="0"/>
          <w:numId w:val="21"/>
        </w:numPr>
        <w:jc w:val="both"/>
      </w:pPr>
      <w:r w:rsidRPr="00793153">
        <w:t xml:space="preserve">průběžně </w:t>
      </w:r>
      <w:r w:rsidR="00D0180C" w:rsidRPr="00793153">
        <w:t xml:space="preserve">ve školním IS </w:t>
      </w:r>
      <w:proofErr w:type="spellStart"/>
      <w:r w:rsidR="00D0180C" w:rsidRPr="00793153">
        <w:t>EduPage</w:t>
      </w:r>
      <w:proofErr w:type="spellEnd"/>
      <w:r w:rsidR="00920ED4" w:rsidRPr="00793153">
        <w:t>,</w:t>
      </w:r>
    </w:p>
    <w:p w14:paraId="484DAAC9" w14:textId="66970991" w:rsidR="00920ED4" w:rsidRDefault="005938CF" w:rsidP="00793153">
      <w:pPr>
        <w:pStyle w:val="Odstavecseseznamem"/>
        <w:numPr>
          <w:ilvl w:val="0"/>
          <w:numId w:val="21"/>
        </w:numPr>
        <w:spacing w:before="100" w:beforeAutospacing="1" w:after="100" w:afterAutospacing="1"/>
        <w:jc w:val="both"/>
      </w:pPr>
      <w:r w:rsidRPr="00793153">
        <w:t>případně kdykoliv na požádání zákonných zástupců žáka</w:t>
      </w:r>
      <w:r w:rsidR="00920ED4" w:rsidRPr="00793153">
        <w:t>,</w:t>
      </w:r>
    </w:p>
    <w:p w14:paraId="4B56EF2C" w14:textId="2B25186F" w:rsidR="00155A13" w:rsidRPr="00793153" w:rsidRDefault="00155A13" w:rsidP="00793153">
      <w:pPr>
        <w:pStyle w:val="Odstavecseseznamem"/>
        <w:numPr>
          <w:ilvl w:val="0"/>
          <w:numId w:val="21"/>
        </w:numPr>
        <w:spacing w:before="100" w:beforeAutospacing="1" w:after="100" w:afterAutospacing="1"/>
        <w:jc w:val="both"/>
      </w:pPr>
      <w:r>
        <w:t>v případě, že zákonný zástupce nemá</w:t>
      </w:r>
      <w:r w:rsidR="008C2541">
        <w:t xml:space="preserve"> </w:t>
      </w:r>
      <w:r>
        <w:t xml:space="preserve">možnost nahlížet so IS </w:t>
      </w:r>
      <w:proofErr w:type="spellStart"/>
      <w:r>
        <w:t>EduPage</w:t>
      </w:r>
      <w:proofErr w:type="spellEnd"/>
      <w:r>
        <w:t>, oz</w:t>
      </w:r>
      <w:r w:rsidR="008C2541">
        <w:t>námí tuto skutečnost neprodleně třídnímu učiteli,</w:t>
      </w:r>
      <w:r w:rsidR="00693642">
        <w:t xml:space="preserve"> </w:t>
      </w:r>
      <w:r w:rsidR="008C2541">
        <w:t>který zajistí jedenkrát měsíčně vytištění aktuálního přehledu prospěchu žáka v jednotlivých předmětech</w:t>
      </w:r>
    </w:p>
    <w:p w14:paraId="223FCEDF" w14:textId="4B5B8400" w:rsidR="005938CF" w:rsidRPr="00793153" w:rsidRDefault="00920ED4" w:rsidP="00793153">
      <w:pPr>
        <w:pStyle w:val="Odstavecseseznamem"/>
        <w:numPr>
          <w:ilvl w:val="0"/>
          <w:numId w:val="21"/>
        </w:numPr>
        <w:spacing w:before="100" w:beforeAutospacing="1"/>
        <w:jc w:val="both"/>
      </w:pPr>
      <w:r w:rsidRPr="00793153">
        <w:lastRenderedPageBreak/>
        <w:t>v</w:t>
      </w:r>
      <w:r w:rsidR="005938CF" w:rsidRPr="00793153">
        <w:t xml:space="preserve"> případě mimořádného zhoršení prospěchu nebo chování informuje učitel zákonné zástupce žáka bezprostředně a </w:t>
      </w:r>
      <w:r w:rsidR="005938CF" w:rsidRPr="00730253">
        <w:t>prokazatelným způsobem</w:t>
      </w:r>
      <w:r w:rsidR="005938CF" w:rsidRPr="00793153">
        <w:t xml:space="preserve">. </w:t>
      </w:r>
    </w:p>
    <w:p w14:paraId="1C4EA74D" w14:textId="77777777" w:rsidR="00064413" w:rsidRPr="00793153" w:rsidRDefault="005938CF" w:rsidP="00793153">
      <w:pPr>
        <w:numPr>
          <w:ilvl w:val="1"/>
          <w:numId w:val="17"/>
        </w:numPr>
        <w:jc w:val="both"/>
        <w:rPr>
          <w:color w:val="000000"/>
          <w:szCs w:val="27"/>
        </w:rPr>
      </w:pPr>
      <w:r w:rsidRPr="00793153">
        <w:rPr>
          <w:color w:val="000000"/>
          <w:szCs w:val="27"/>
        </w:rPr>
        <w:t xml:space="preserve">Problémy a skutečnosti týkající se chování a klasifikace, které vyžadují zvláštní zřetel, projednají učitelé s ředitelem školy nebo s pověřeným zástupcem ředitele, popřípadě je přednesou na pedagogické radě. Učitelé zvolí takovou formu, aby nedošlo k nebezpečí z prodlení. </w:t>
      </w:r>
    </w:p>
    <w:p w14:paraId="221F5E03" w14:textId="77777777" w:rsidR="00A23E1A" w:rsidRPr="00793153" w:rsidRDefault="005938CF" w:rsidP="00793153">
      <w:pPr>
        <w:numPr>
          <w:ilvl w:val="1"/>
          <w:numId w:val="17"/>
        </w:numPr>
        <w:spacing w:before="100" w:beforeAutospacing="1" w:after="100" w:afterAutospacing="1"/>
        <w:jc w:val="both"/>
      </w:pPr>
      <w:r w:rsidRPr="00793153">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438C9088" w14:textId="02917AC4" w:rsidR="00A23E1A" w:rsidRPr="00793153" w:rsidRDefault="00A23E1A" w:rsidP="00793153">
      <w:pPr>
        <w:numPr>
          <w:ilvl w:val="1"/>
          <w:numId w:val="17"/>
        </w:numPr>
        <w:spacing w:before="100" w:beforeAutospacing="1" w:after="100" w:afterAutospacing="1"/>
        <w:jc w:val="both"/>
      </w:pPr>
      <w:r w:rsidRPr="00793153">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4FAB4888" w14:textId="00719F67" w:rsidR="005938CF" w:rsidRPr="00793153" w:rsidRDefault="005938CF" w:rsidP="00793153">
      <w:pPr>
        <w:numPr>
          <w:ilvl w:val="1"/>
          <w:numId w:val="17"/>
        </w:numPr>
        <w:spacing w:before="100" w:beforeAutospacing="1" w:after="100" w:afterAutospacing="1"/>
        <w:jc w:val="both"/>
      </w:pPr>
      <w:r w:rsidRPr="00793153">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r w:rsidR="00064413" w:rsidRPr="00793153">
        <w:t>.</w:t>
      </w:r>
    </w:p>
    <w:p w14:paraId="790A7560" w14:textId="77777777" w:rsidR="005938CF" w:rsidRPr="00793153" w:rsidRDefault="005938CF" w:rsidP="00793153">
      <w:pPr>
        <w:numPr>
          <w:ilvl w:val="1"/>
          <w:numId w:val="17"/>
        </w:numPr>
        <w:spacing w:before="100" w:beforeAutospacing="1" w:after="100" w:afterAutospacing="1"/>
        <w:jc w:val="both"/>
      </w:pPr>
      <w:r w:rsidRPr="00793153">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14:paraId="0FD315E2" w14:textId="7B5E164A" w:rsidR="005938CF" w:rsidRPr="00793153" w:rsidRDefault="005938CF" w:rsidP="00793153">
      <w:pPr>
        <w:numPr>
          <w:ilvl w:val="1"/>
          <w:numId w:val="17"/>
        </w:numPr>
        <w:spacing w:before="100" w:beforeAutospacing="1" w:after="100" w:afterAutospacing="1"/>
        <w:jc w:val="both"/>
      </w:pPr>
      <w:r w:rsidRPr="00793153">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5329456D" w14:textId="4EA03928" w:rsidR="005938CF" w:rsidRPr="00793153" w:rsidRDefault="005938CF" w:rsidP="00793153">
      <w:pPr>
        <w:numPr>
          <w:ilvl w:val="1"/>
          <w:numId w:val="17"/>
        </w:numPr>
        <w:spacing w:before="100" w:beforeAutospacing="1" w:after="100" w:afterAutospacing="1"/>
        <w:jc w:val="both"/>
      </w:pPr>
      <w:r w:rsidRPr="00793153">
        <w:t>V případě, že se žádost o přezkoumání výsledků hodnocení žáka týká hodnocení chování nebo předmětů výchovného zaměření, posoudí ředitel školy, je-li vyučujícím žáka v daném předmětu ředitel školy</w:t>
      </w:r>
      <w:r w:rsidR="00E963FB" w:rsidRPr="00793153">
        <w:t>,</w:t>
      </w:r>
      <w:r w:rsidRPr="00793153">
        <w:t xml:space="preserve">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7B0B71FD" w14:textId="77777777" w:rsidR="005938CF" w:rsidRPr="00793153" w:rsidRDefault="005938CF" w:rsidP="00793153">
      <w:pPr>
        <w:numPr>
          <w:ilvl w:val="1"/>
          <w:numId w:val="17"/>
        </w:numPr>
        <w:spacing w:before="100" w:beforeAutospacing="1" w:after="100" w:afterAutospacing="1"/>
        <w:jc w:val="both"/>
      </w:pPr>
      <w:r w:rsidRPr="00793153">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87A4527" w14:textId="1EE6F444" w:rsidR="00793153" w:rsidRPr="00793153" w:rsidRDefault="005938CF" w:rsidP="0083597E">
      <w:pPr>
        <w:numPr>
          <w:ilvl w:val="1"/>
          <w:numId w:val="17"/>
        </w:numPr>
        <w:spacing w:before="100" w:beforeAutospacing="1" w:after="240"/>
        <w:jc w:val="both"/>
      </w:pPr>
      <w:r w:rsidRPr="00793153">
        <w:t xml:space="preserve">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3FF8A36B" w14:textId="6F886E12" w:rsidR="00793153" w:rsidRPr="00793153" w:rsidRDefault="00793153" w:rsidP="00793153">
      <w:pPr>
        <w:pStyle w:val="Nadpis1"/>
        <w:numPr>
          <w:ilvl w:val="0"/>
          <w:numId w:val="16"/>
        </w:numPr>
        <w:jc w:val="both"/>
      </w:pPr>
      <w:r>
        <w:lastRenderedPageBreak/>
        <w:t>Hodnocení žáků v průběhu distančního vzdělávání</w:t>
      </w:r>
    </w:p>
    <w:p w14:paraId="40A21105" w14:textId="77777777" w:rsidR="00793153" w:rsidRPr="00793153" w:rsidRDefault="00793153" w:rsidP="00793153">
      <w:pPr>
        <w:autoSpaceDE w:val="0"/>
        <w:autoSpaceDN w:val="0"/>
        <w:adjustRightInd w:val="0"/>
        <w:jc w:val="both"/>
        <w:rPr>
          <w:color w:val="000000"/>
        </w:rPr>
      </w:pPr>
      <w:r w:rsidRPr="00793153">
        <w:rPr>
          <w:color w:val="000000"/>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žáků ve škole, poskytuje škola vzdělávání distančním způsobem. </w:t>
      </w:r>
    </w:p>
    <w:p w14:paraId="2473BBCB" w14:textId="77777777" w:rsidR="00793153" w:rsidRPr="00793153" w:rsidRDefault="00793153" w:rsidP="00793153">
      <w:pPr>
        <w:pStyle w:val="Odstavecseseznamem"/>
        <w:numPr>
          <w:ilvl w:val="1"/>
          <w:numId w:val="16"/>
        </w:numPr>
        <w:autoSpaceDE w:val="0"/>
        <w:autoSpaceDN w:val="0"/>
        <w:adjustRightInd w:val="0"/>
        <w:jc w:val="both"/>
        <w:rPr>
          <w:color w:val="000000"/>
        </w:rPr>
      </w:pPr>
      <w:r w:rsidRPr="00793153">
        <w:rPr>
          <w:color w:val="000000"/>
        </w:rPr>
        <w:t xml:space="preserve">Vzdělávání distančním způsobem škola uskutečňuje v souladu s Rámcovým vzdělávacím programem pro základní vzdělávání a Školním vzdělávacím programem naší školy v míře odpovídající okolnostem. </w:t>
      </w:r>
    </w:p>
    <w:p w14:paraId="06F81F76" w14:textId="77777777" w:rsidR="00793153" w:rsidRPr="00793153" w:rsidRDefault="00793153" w:rsidP="00793153">
      <w:pPr>
        <w:pStyle w:val="Odstavecseseznamem"/>
        <w:numPr>
          <w:ilvl w:val="1"/>
          <w:numId w:val="16"/>
        </w:numPr>
        <w:autoSpaceDE w:val="0"/>
        <w:autoSpaceDN w:val="0"/>
        <w:adjustRightInd w:val="0"/>
        <w:jc w:val="both"/>
        <w:rPr>
          <w:color w:val="000000"/>
        </w:rPr>
      </w:pPr>
      <w:r w:rsidRPr="00793153">
        <w:rPr>
          <w:color w:val="000000"/>
        </w:rPr>
        <w:t xml:space="preserve">Žáci jsou povinni se tímto dálkovým způsobem vzdělávat po dobu nezbytně nutnou. Způsob poskytování distanční formy vzdělávání a hodnocení výsledků vzdělávání žáků distančním způsobem přizpůsobí škola vždy podmínkám žáka pro tento typ vzdělávání. V případě potřeby škola žákům může zapůjčit IT techniku (např. NTB, tablety) na základě vyhotovené smlouvy o zápůjčce. </w:t>
      </w:r>
    </w:p>
    <w:p w14:paraId="77DB94A1" w14:textId="77777777" w:rsidR="00793153" w:rsidRPr="00793153" w:rsidRDefault="00793153" w:rsidP="00793153">
      <w:pPr>
        <w:pStyle w:val="Odstavecseseznamem"/>
        <w:numPr>
          <w:ilvl w:val="1"/>
          <w:numId w:val="16"/>
        </w:numPr>
        <w:autoSpaceDE w:val="0"/>
        <w:autoSpaceDN w:val="0"/>
        <w:adjustRightInd w:val="0"/>
        <w:jc w:val="both"/>
        <w:rPr>
          <w:color w:val="000000"/>
        </w:rPr>
      </w:pPr>
      <w:r w:rsidRPr="00793153">
        <w:rPr>
          <w:color w:val="000000"/>
        </w:rPr>
        <w:t xml:space="preserve">Vzhledem ke stanovené povinnosti pro žáky účastnit se distanční formy výuky je nutné, stejně jako při klasické prezenční formě výuky, každou svou neúčast omlouvat. </w:t>
      </w:r>
    </w:p>
    <w:p w14:paraId="3DE1EF7B" w14:textId="2B33F7CC" w:rsidR="00793153" w:rsidRPr="00793153" w:rsidRDefault="00793153" w:rsidP="009A0207">
      <w:pPr>
        <w:pStyle w:val="Odstavecseseznamem"/>
        <w:numPr>
          <w:ilvl w:val="1"/>
          <w:numId w:val="16"/>
        </w:numPr>
        <w:autoSpaceDE w:val="0"/>
        <w:autoSpaceDN w:val="0"/>
        <w:adjustRightInd w:val="0"/>
        <w:jc w:val="both"/>
        <w:rPr>
          <w:color w:val="000000"/>
        </w:rPr>
      </w:pPr>
      <w:r w:rsidRPr="00793153">
        <w:rPr>
          <w:color w:val="000000"/>
        </w:rPr>
        <w:t xml:space="preserve">Hlavním komunikačním kanálem mezi školou – žákem – zákonným zástupcem je školní informační systém </w:t>
      </w:r>
      <w:proofErr w:type="spellStart"/>
      <w:r w:rsidRPr="00793153">
        <w:rPr>
          <w:color w:val="000000"/>
        </w:rPr>
        <w:t>EduPage</w:t>
      </w:r>
      <w:proofErr w:type="spellEnd"/>
      <w:r w:rsidRPr="00793153">
        <w:rPr>
          <w:color w:val="000000"/>
        </w:rPr>
        <w:t xml:space="preserve"> a webové stránky školy. Veškeré všeobecné informace zjistí v případě potřeby žáci prostřednictvím třídního učitele. Jsou proto povinni v případě distančního vzdělávání pravidelně sledovat aktualizace jednotlivých sdělení přes oficiální komunikační kanály školy a reagovat na ně. </w:t>
      </w:r>
    </w:p>
    <w:p w14:paraId="1FAD196D" w14:textId="77777777" w:rsidR="00793153" w:rsidRPr="00793153" w:rsidRDefault="00793153" w:rsidP="009A0207">
      <w:pPr>
        <w:pStyle w:val="Odstavecseseznamem"/>
        <w:numPr>
          <w:ilvl w:val="1"/>
          <w:numId w:val="16"/>
        </w:numPr>
        <w:autoSpaceDE w:val="0"/>
        <w:autoSpaceDN w:val="0"/>
        <w:adjustRightInd w:val="0"/>
        <w:jc w:val="both"/>
        <w:rPr>
          <w:color w:val="000000"/>
        </w:rPr>
      </w:pPr>
      <w:r w:rsidRPr="00793153">
        <w:rPr>
          <w:color w:val="000000"/>
        </w:rPr>
        <w:t xml:space="preserve">Žákům, kteří nemají možnost připojení přes internet, jsou výukové materiály poskytovány v listinné podobě. Zákonní zástupci kontaktují školu (třídního učitele). </w:t>
      </w:r>
    </w:p>
    <w:p w14:paraId="38CA7001" w14:textId="77777777" w:rsidR="009A0207" w:rsidRDefault="00793153" w:rsidP="00793153">
      <w:pPr>
        <w:pStyle w:val="Odstavecseseznamem"/>
        <w:numPr>
          <w:ilvl w:val="1"/>
          <w:numId w:val="16"/>
        </w:numPr>
        <w:autoSpaceDE w:val="0"/>
        <w:autoSpaceDN w:val="0"/>
        <w:adjustRightInd w:val="0"/>
        <w:jc w:val="both"/>
        <w:rPr>
          <w:color w:val="000000"/>
        </w:rPr>
      </w:pPr>
      <w:r w:rsidRPr="009A0207">
        <w:rPr>
          <w:color w:val="000000"/>
        </w:rPr>
        <w:t>V případě, že by se někdo z žáků potýkal s osobními problémy v době nouzového stavu může kontaktovat pracovníky školního poradenského pracoviště</w:t>
      </w:r>
      <w:r w:rsidR="009A0207">
        <w:rPr>
          <w:color w:val="000000"/>
        </w:rPr>
        <w:t>.</w:t>
      </w:r>
    </w:p>
    <w:p w14:paraId="1F81FF7F" w14:textId="77777777" w:rsidR="009A0207" w:rsidRDefault="00793153" w:rsidP="00793153">
      <w:pPr>
        <w:pStyle w:val="Odstavecseseznamem"/>
        <w:numPr>
          <w:ilvl w:val="1"/>
          <w:numId w:val="16"/>
        </w:numPr>
        <w:autoSpaceDE w:val="0"/>
        <w:autoSpaceDN w:val="0"/>
        <w:adjustRightInd w:val="0"/>
        <w:jc w:val="both"/>
        <w:rPr>
          <w:color w:val="000000"/>
        </w:rPr>
      </w:pPr>
      <w:r w:rsidRPr="009A0207">
        <w:rPr>
          <w:color w:val="000000"/>
        </w:rPr>
        <w:t xml:space="preserve">Při distančním vzdělávání, zajišťovaném jakoukoli formou, žák vždy dostane zpětnou vazbu o výsledcích svého vzdělávání a plnění zadaných úkolů, je uplatňováno formativní (např. zpětnou vazbou) i </w:t>
      </w:r>
      <w:proofErr w:type="spellStart"/>
      <w:r w:rsidRPr="009A0207">
        <w:rPr>
          <w:color w:val="000000"/>
        </w:rPr>
        <w:t>sumativní</w:t>
      </w:r>
      <w:proofErr w:type="spellEnd"/>
      <w:r w:rsidRPr="009A0207">
        <w:rPr>
          <w:color w:val="000000"/>
        </w:rPr>
        <w:t xml:space="preserve"> hodnocení (např. klasifikačními stupni). Po uzavření určitých celků učiva je provedeno </w:t>
      </w:r>
      <w:proofErr w:type="spellStart"/>
      <w:r w:rsidRPr="009A0207">
        <w:rPr>
          <w:color w:val="000000"/>
        </w:rPr>
        <w:t>sumativní</w:t>
      </w:r>
      <w:proofErr w:type="spellEnd"/>
      <w:r w:rsidRPr="009A0207">
        <w:rPr>
          <w:color w:val="000000"/>
        </w:rPr>
        <w:t xml:space="preserve"> hodnocení výsledků žáka při osvojování učiva tohoto celku. </w:t>
      </w:r>
    </w:p>
    <w:p w14:paraId="2CE322C4" w14:textId="6B57B9DB" w:rsidR="00793153" w:rsidRPr="009A0207" w:rsidRDefault="00793153" w:rsidP="00793153">
      <w:pPr>
        <w:pStyle w:val="Odstavecseseznamem"/>
        <w:numPr>
          <w:ilvl w:val="1"/>
          <w:numId w:val="16"/>
        </w:numPr>
        <w:autoSpaceDE w:val="0"/>
        <w:autoSpaceDN w:val="0"/>
        <w:adjustRightInd w:val="0"/>
        <w:jc w:val="both"/>
        <w:rPr>
          <w:color w:val="000000"/>
        </w:rPr>
      </w:pPr>
      <w:r w:rsidRPr="009A0207">
        <w:rPr>
          <w:color w:val="000000"/>
        </w:rPr>
        <w:t xml:space="preserve">Zákonní zástupci jsou při distančním vzdělávání informováni průběžně, pravidelně ve stanovených intervalech, prostřednictvím: </w:t>
      </w:r>
    </w:p>
    <w:p w14:paraId="20B986AE" w14:textId="79C27AD5" w:rsidR="00793153" w:rsidRPr="009A0207" w:rsidRDefault="00793153" w:rsidP="009A0207">
      <w:pPr>
        <w:pStyle w:val="Odstavecseseznamem"/>
        <w:numPr>
          <w:ilvl w:val="0"/>
          <w:numId w:val="41"/>
        </w:numPr>
        <w:autoSpaceDE w:val="0"/>
        <w:autoSpaceDN w:val="0"/>
        <w:adjustRightInd w:val="0"/>
        <w:spacing w:after="78"/>
        <w:jc w:val="both"/>
        <w:rPr>
          <w:color w:val="000000"/>
        </w:rPr>
      </w:pPr>
      <w:r w:rsidRPr="009A0207">
        <w:rPr>
          <w:color w:val="000000"/>
        </w:rPr>
        <w:t xml:space="preserve">školního informačního systému </w:t>
      </w:r>
      <w:proofErr w:type="spellStart"/>
      <w:r w:rsidRPr="009A0207">
        <w:rPr>
          <w:color w:val="000000"/>
        </w:rPr>
        <w:t>EduPage</w:t>
      </w:r>
      <w:proofErr w:type="spellEnd"/>
      <w:r w:rsidRPr="009A0207">
        <w:rPr>
          <w:color w:val="000000"/>
        </w:rPr>
        <w:t xml:space="preserve">; </w:t>
      </w:r>
    </w:p>
    <w:p w14:paraId="6EF3F6F2" w14:textId="77777777" w:rsidR="009A0207" w:rsidRDefault="00793153" w:rsidP="009A0207">
      <w:pPr>
        <w:pStyle w:val="Odstavecseseznamem"/>
        <w:numPr>
          <w:ilvl w:val="0"/>
          <w:numId w:val="41"/>
        </w:numPr>
        <w:autoSpaceDE w:val="0"/>
        <w:autoSpaceDN w:val="0"/>
        <w:adjustRightInd w:val="0"/>
        <w:spacing w:after="78"/>
        <w:jc w:val="both"/>
        <w:rPr>
          <w:color w:val="000000"/>
        </w:rPr>
      </w:pPr>
      <w:r w:rsidRPr="009A0207">
        <w:rPr>
          <w:color w:val="000000"/>
        </w:rPr>
        <w:t xml:space="preserve">případně skupinovým </w:t>
      </w:r>
      <w:proofErr w:type="spellStart"/>
      <w:r w:rsidRPr="009A0207">
        <w:rPr>
          <w:color w:val="000000"/>
        </w:rPr>
        <w:t>chatem</w:t>
      </w:r>
      <w:proofErr w:type="spellEnd"/>
      <w:r w:rsidRPr="009A0207">
        <w:rPr>
          <w:color w:val="000000"/>
        </w:rPr>
        <w:t xml:space="preserve">, </w:t>
      </w:r>
      <w:proofErr w:type="spellStart"/>
      <w:r w:rsidRPr="009A0207">
        <w:rPr>
          <w:color w:val="000000"/>
        </w:rPr>
        <w:t>videohovory</w:t>
      </w:r>
      <w:proofErr w:type="spellEnd"/>
      <w:r w:rsidRPr="009A0207">
        <w:rPr>
          <w:color w:val="000000"/>
        </w:rPr>
        <w:t xml:space="preserve">, které nahrazují klasické třídní schůzky vedené prezenční formou; </w:t>
      </w:r>
    </w:p>
    <w:p w14:paraId="7071272C" w14:textId="2055A424" w:rsidR="00793153" w:rsidRDefault="00793153" w:rsidP="009A0207">
      <w:pPr>
        <w:pStyle w:val="Odstavecseseznamem"/>
        <w:numPr>
          <w:ilvl w:val="0"/>
          <w:numId w:val="41"/>
        </w:numPr>
        <w:autoSpaceDE w:val="0"/>
        <w:autoSpaceDN w:val="0"/>
        <w:adjustRightInd w:val="0"/>
        <w:spacing w:after="78"/>
        <w:jc w:val="both"/>
        <w:rPr>
          <w:color w:val="000000"/>
        </w:rPr>
      </w:pPr>
      <w:r w:rsidRPr="009A0207">
        <w:rPr>
          <w:color w:val="000000"/>
        </w:rPr>
        <w:t>případně písemnou korespondencí, telefonicky, osobně.</w:t>
      </w:r>
    </w:p>
    <w:p w14:paraId="1086C73B" w14:textId="77777777" w:rsidR="009A0207" w:rsidRPr="009A0207" w:rsidRDefault="009A0207" w:rsidP="009A0207">
      <w:pPr>
        <w:pStyle w:val="Odstavecseseznamem"/>
        <w:autoSpaceDE w:val="0"/>
        <w:autoSpaceDN w:val="0"/>
        <w:adjustRightInd w:val="0"/>
        <w:spacing w:after="78"/>
        <w:jc w:val="both"/>
        <w:rPr>
          <w:color w:val="000000"/>
        </w:rPr>
      </w:pPr>
    </w:p>
    <w:p w14:paraId="62ABA152" w14:textId="7A98BBD2" w:rsidR="005938CF" w:rsidRPr="00793153" w:rsidRDefault="005938CF" w:rsidP="009A0207">
      <w:pPr>
        <w:pStyle w:val="Nadpis1"/>
        <w:numPr>
          <w:ilvl w:val="0"/>
          <w:numId w:val="16"/>
        </w:numPr>
        <w:jc w:val="both"/>
      </w:pPr>
      <w:r w:rsidRPr="00793153">
        <w:t>Způsob hodnocení žáků se speciálními vzdělávacími potřebami</w:t>
      </w:r>
    </w:p>
    <w:p w14:paraId="7BE9143A" w14:textId="53E706EB" w:rsidR="00AE3661" w:rsidRPr="00793153" w:rsidRDefault="005938CF" w:rsidP="009A0207">
      <w:pPr>
        <w:pStyle w:val="Odstavecseseznamem"/>
        <w:numPr>
          <w:ilvl w:val="1"/>
          <w:numId w:val="16"/>
        </w:numPr>
        <w:spacing w:before="100" w:beforeAutospacing="1" w:after="100" w:afterAutospacing="1"/>
        <w:jc w:val="both"/>
      </w:pPr>
      <w:r w:rsidRPr="00793153">
        <w:t xml:space="preserve">Způsob hodnocení a klasifikace žáka vychází </w:t>
      </w:r>
      <w:r w:rsidR="00AE3661" w:rsidRPr="00793153">
        <w:t xml:space="preserve">z doporučení školského poradenského zařízení </w:t>
      </w:r>
      <w:r w:rsidRPr="00793153">
        <w:t xml:space="preserve">a uplatňuje se ve všech vyučovacích předmětech, </w:t>
      </w:r>
      <w:r w:rsidR="00AE3661" w:rsidRPr="00793153">
        <w:t>kterých se doporučení týká</w:t>
      </w:r>
      <w:r w:rsidRPr="00793153">
        <w:t>.</w:t>
      </w:r>
    </w:p>
    <w:p w14:paraId="37B9EA2F" w14:textId="77777777" w:rsidR="005938CF" w:rsidRPr="00793153" w:rsidRDefault="005938CF" w:rsidP="009A0207">
      <w:pPr>
        <w:pStyle w:val="Odstavecseseznamem"/>
        <w:numPr>
          <w:ilvl w:val="1"/>
          <w:numId w:val="16"/>
        </w:numPr>
        <w:spacing w:before="100" w:beforeAutospacing="1" w:after="100" w:afterAutospacing="1"/>
        <w:jc w:val="both"/>
      </w:pPr>
      <w:r w:rsidRPr="00793153">
        <w:t>Při způsobu hodnocení a klasifikaci žáků pedagogičtí pracovníci dbají na motivační složku hodnocení, hodnotí jevy, které žák zvládl. Při hodnocení se doporučuje užívat různých forem hodnocení, např. bodové ohodnocení, hodnocení s uvedením počtu chyb apod.</w:t>
      </w:r>
    </w:p>
    <w:p w14:paraId="2B47C200" w14:textId="77777777" w:rsidR="005938CF" w:rsidRPr="00793153" w:rsidRDefault="005938CF" w:rsidP="009A0207">
      <w:pPr>
        <w:pStyle w:val="Odstavecseseznamem"/>
        <w:numPr>
          <w:ilvl w:val="1"/>
          <w:numId w:val="16"/>
        </w:numPr>
        <w:spacing w:before="100" w:beforeAutospacing="1" w:after="100" w:afterAutospacing="1"/>
        <w:jc w:val="both"/>
      </w:pPr>
      <w:r w:rsidRPr="00793153">
        <w:t xml:space="preserve">Žák při částečném osvobození nebo při úlevách doporučených lékařem se klasifikuje </w:t>
      </w:r>
    </w:p>
    <w:p w14:paraId="7AEA4440" w14:textId="77777777" w:rsidR="005938CF" w:rsidRPr="00793153" w:rsidRDefault="005938CF" w:rsidP="00793153">
      <w:pPr>
        <w:pStyle w:val="Odstavecseseznamem"/>
        <w:ind w:left="792"/>
        <w:jc w:val="both"/>
      </w:pPr>
      <w:r w:rsidRPr="00793153">
        <w:t>v tělesné výchově s přihlédnutím k druhu a stupni postižení i k jeho celkovému zdravotnímu stavu.</w:t>
      </w:r>
    </w:p>
    <w:p w14:paraId="08494BAE" w14:textId="77777777" w:rsidR="005938CF" w:rsidRPr="00793153" w:rsidRDefault="005938CF" w:rsidP="00793153">
      <w:pPr>
        <w:jc w:val="both"/>
      </w:pPr>
    </w:p>
    <w:p w14:paraId="07410502" w14:textId="77777777" w:rsidR="009A0207" w:rsidRDefault="00881485" w:rsidP="009A0207">
      <w:pPr>
        <w:pStyle w:val="Nadpis1"/>
        <w:numPr>
          <w:ilvl w:val="0"/>
          <w:numId w:val="16"/>
        </w:numPr>
        <w:jc w:val="both"/>
      </w:pPr>
      <w:r w:rsidRPr="00793153">
        <w:t>Podpora</w:t>
      </w:r>
      <w:r w:rsidR="005938CF" w:rsidRPr="00793153">
        <w:t xml:space="preserve"> nadaných žáků </w:t>
      </w:r>
    </w:p>
    <w:p w14:paraId="499C1968" w14:textId="09150A83" w:rsidR="005938CF" w:rsidRPr="00793153" w:rsidRDefault="005938CF" w:rsidP="009A0207">
      <w:pPr>
        <w:pStyle w:val="Odstavecseseznamem"/>
        <w:numPr>
          <w:ilvl w:val="1"/>
          <w:numId w:val="16"/>
        </w:numPr>
        <w:spacing w:before="100" w:beforeAutospacing="1" w:after="100" w:afterAutospacing="1"/>
        <w:jc w:val="both"/>
      </w:pPr>
      <w:r w:rsidRPr="00793153">
        <w:t xml:space="preserve">Ředitel školy může mimořádně nadaného nezletilého žáka přeřadit do vyššího ročníku bez absolvování předchozího ročníku. Podmínkou přeřazení je vykonání zkoušek </w:t>
      </w:r>
      <w:r w:rsidRPr="00793153">
        <w:br/>
        <w:t>z učiva nebo části učiva ročníku, který žák nebude absolvovat. Obsah a rozsah zkoušek stanoví ředitel školy.</w:t>
      </w:r>
    </w:p>
    <w:p w14:paraId="368D91F4" w14:textId="56196F08" w:rsidR="00E963FB" w:rsidRPr="00793153" w:rsidRDefault="00E963FB" w:rsidP="00793153">
      <w:pPr>
        <w:pStyle w:val="Nadpis1"/>
        <w:numPr>
          <w:ilvl w:val="0"/>
          <w:numId w:val="16"/>
        </w:numPr>
        <w:jc w:val="both"/>
      </w:pPr>
      <w:r w:rsidRPr="00793153">
        <w:lastRenderedPageBreak/>
        <w:t xml:space="preserve">Individuální vzdělávání žáků </w:t>
      </w:r>
    </w:p>
    <w:p w14:paraId="75B42AC6" w14:textId="74D4E461" w:rsidR="005938CF" w:rsidRPr="00793153" w:rsidRDefault="005938CF" w:rsidP="009A0207">
      <w:pPr>
        <w:pStyle w:val="Odstavecseseznamem"/>
        <w:numPr>
          <w:ilvl w:val="1"/>
          <w:numId w:val="16"/>
        </w:numPr>
        <w:spacing w:before="100" w:beforeAutospacing="1" w:after="100" w:afterAutospacing="1"/>
        <w:jc w:val="both"/>
      </w:pPr>
      <w:r w:rsidRPr="00793153">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1BD9DA34" w14:textId="77777777" w:rsidR="005938CF" w:rsidRPr="00793153" w:rsidRDefault="005938CF" w:rsidP="00793153">
      <w:pPr>
        <w:jc w:val="both"/>
      </w:pPr>
    </w:p>
    <w:p w14:paraId="58F67886" w14:textId="1B7D9B6A" w:rsidR="005938CF" w:rsidRPr="00793153" w:rsidRDefault="005938CF" w:rsidP="00793153">
      <w:pPr>
        <w:pStyle w:val="Nadpis1"/>
        <w:numPr>
          <w:ilvl w:val="0"/>
          <w:numId w:val="16"/>
        </w:numPr>
        <w:jc w:val="both"/>
      </w:pPr>
      <w:r w:rsidRPr="00793153">
        <w:t>Zásady a pravidla pro sebehodnocení žáků</w:t>
      </w:r>
    </w:p>
    <w:p w14:paraId="027A8639" w14:textId="448868B8" w:rsidR="005938CF" w:rsidRPr="00793153" w:rsidRDefault="005938CF" w:rsidP="009A0207">
      <w:pPr>
        <w:pStyle w:val="Odstavecseseznamem"/>
        <w:numPr>
          <w:ilvl w:val="1"/>
          <w:numId w:val="16"/>
        </w:numPr>
        <w:spacing w:before="100" w:beforeAutospacing="1" w:after="100" w:afterAutospacing="1"/>
        <w:jc w:val="both"/>
      </w:pPr>
      <w:r w:rsidRPr="00793153">
        <w:t>Sebehodnocení je důležitou součástí hodnocení žáků.</w:t>
      </w:r>
    </w:p>
    <w:p w14:paraId="7A79B4BC" w14:textId="407DE58C" w:rsidR="005938CF" w:rsidRPr="00793153" w:rsidRDefault="005938CF" w:rsidP="009A0207">
      <w:pPr>
        <w:pStyle w:val="Odstavecseseznamem"/>
        <w:numPr>
          <w:ilvl w:val="1"/>
          <w:numId w:val="16"/>
        </w:numPr>
        <w:spacing w:before="100" w:beforeAutospacing="1" w:after="100" w:afterAutospacing="1"/>
        <w:jc w:val="both"/>
      </w:pPr>
      <w:r w:rsidRPr="00793153">
        <w:t>Sebehodnocením se posiluje sebeúcta a sebevědomí žáků.</w:t>
      </w:r>
    </w:p>
    <w:p w14:paraId="668ABF2C" w14:textId="7A262AEE" w:rsidR="005938CF" w:rsidRPr="00793153" w:rsidRDefault="005938CF" w:rsidP="009A0207">
      <w:pPr>
        <w:pStyle w:val="Odstavecseseznamem"/>
        <w:numPr>
          <w:ilvl w:val="1"/>
          <w:numId w:val="16"/>
        </w:numPr>
        <w:spacing w:before="100" w:beforeAutospacing="1" w:after="100" w:afterAutospacing="1"/>
        <w:jc w:val="both"/>
      </w:pPr>
      <w:r w:rsidRPr="00793153">
        <w:t>Chybu je potřeba chápat jako přirozenou věc v procesu učení. Pedagogičtí pracovníci se o chybě se žáky baví, žáci mohou některé práce sami opravovat. Chyba je důležitý prostředek učení.</w:t>
      </w:r>
    </w:p>
    <w:p w14:paraId="4CA6D2C1" w14:textId="4F7206E2" w:rsidR="005938CF" w:rsidRPr="00793153" w:rsidRDefault="005938CF" w:rsidP="009A0207">
      <w:pPr>
        <w:pStyle w:val="Odstavecseseznamem"/>
        <w:numPr>
          <w:ilvl w:val="1"/>
          <w:numId w:val="16"/>
        </w:numPr>
        <w:spacing w:before="100" w:beforeAutospacing="1" w:after="100" w:afterAutospacing="1"/>
        <w:jc w:val="both"/>
      </w:pPr>
      <w:r w:rsidRPr="00793153">
        <w:t>Při sebehodnocení se žák snaží popsat:</w:t>
      </w:r>
    </w:p>
    <w:p w14:paraId="36F0242F" w14:textId="43E38F1D" w:rsidR="005938CF" w:rsidRPr="00793153" w:rsidRDefault="005938CF" w:rsidP="009A0207">
      <w:pPr>
        <w:pStyle w:val="Odstavecseseznamem"/>
        <w:numPr>
          <w:ilvl w:val="1"/>
          <w:numId w:val="42"/>
        </w:numPr>
        <w:spacing w:before="100" w:beforeAutospacing="1" w:after="100" w:afterAutospacing="1"/>
        <w:jc w:val="both"/>
      </w:pPr>
      <w:r w:rsidRPr="00793153">
        <w:t>co se mu daří</w:t>
      </w:r>
      <w:r w:rsidR="00070A5F" w:rsidRPr="00793153">
        <w:t>,</w:t>
      </w:r>
    </w:p>
    <w:p w14:paraId="35A8F265" w14:textId="0BF61857" w:rsidR="005938CF" w:rsidRPr="00793153" w:rsidRDefault="005938CF" w:rsidP="009A0207">
      <w:pPr>
        <w:pStyle w:val="Odstavecseseznamem"/>
        <w:numPr>
          <w:ilvl w:val="1"/>
          <w:numId w:val="42"/>
        </w:numPr>
        <w:spacing w:before="100" w:beforeAutospacing="1" w:after="100" w:afterAutospacing="1"/>
        <w:jc w:val="both"/>
      </w:pPr>
      <w:r w:rsidRPr="00793153">
        <w:t>co mu ještě nejde</w:t>
      </w:r>
      <w:r w:rsidR="00070A5F" w:rsidRPr="00793153">
        <w:t>,</w:t>
      </w:r>
    </w:p>
    <w:p w14:paraId="05ECC21E" w14:textId="3905BB94" w:rsidR="005938CF" w:rsidRPr="00793153" w:rsidRDefault="005938CF" w:rsidP="009A0207">
      <w:pPr>
        <w:pStyle w:val="Odstavecseseznamem"/>
        <w:numPr>
          <w:ilvl w:val="1"/>
          <w:numId w:val="42"/>
        </w:numPr>
        <w:spacing w:before="100" w:beforeAutospacing="1" w:after="100" w:afterAutospacing="1"/>
        <w:jc w:val="both"/>
      </w:pPr>
      <w:r w:rsidRPr="00793153">
        <w:t>jak bude pokračovat dál.</w:t>
      </w:r>
    </w:p>
    <w:p w14:paraId="66DFA687" w14:textId="1F5798C9" w:rsidR="005938CF" w:rsidRPr="00793153" w:rsidRDefault="005938CF" w:rsidP="009A0207">
      <w:pPr>
        <w:pStyle w:val="Odstavecseseznamem"/>
        <w:numPr>
          <w:ilvl w:val="1"/>
          <w:numId w:val="42"/>
        </w:numPr>
        <w:spacing w:before="100" w:beforeAutospacing="1" w:after="100" w:afterAutospacing="1"/>
        <w:jc w:val="both"/>
      </w:pPr>
      <w:r w:rsidRPr="00793153">
        <w:t>Při školní práci vedeme žáka ke kritickému hodnocení vlastní práce.</w:t>
      </w:r>
    </w:p>
    <w:p w14:paraId="291629A9" w14:textId="3F7C5B95" w:rsidR="005938CF" w:rsidRDefault="005938CF" w:rsidP="009A0207">
      <w:pPr>
        <w:pStyle w:val="Odstavecseseznamem"/>
        <w:numPr>
          <w:ilvl w:val="1"/>
          <w:numId w:val="42"/>
        </w:numPr>
        <w:spacing w:before="100" w:beforeAutospacing="1" w:after="100" w:afterAutospacing="1"/>
        <w:jc w:val="both"/>
      </w:pPr>
      <w:r w:rsidRPr="00793153">
        <w:t>Známky nejsou jediným zdrojem motivace.</w:t>
      </w:r>
    </w:p>
    <w:p w14:paraId="20D244D6" w14:textId="77777777" w:rsidR="009A0207" w:rsidRPr="00793153" w:rsidRDefault="009A0207" w:rsidP="009A0207">
      <w:pPr>
        <w:pStyle w:val="Odstavecseseznamem"/>
        <w:spacing w:before="100" w:beforeAutospacing="1" w:after="100" w:afterAutospacing="1"/>
        <w:ind w:left="792"/>
        <w:jc w:val="both"/>
      </w:pPr>
    </w:p>
    <w:p w14:paraId="33DF3179" w14:textId="48CB7796" w:rsidR="00070A5F" w:rsidRPr="00793153" w:rsidRDefault="005938CF" w:rsidP="009A0207">
      <w:pPr>
        <w:pStyle w:val="Nadpis1"/>
        <w:numPr>
          <w:ilvl w:val="0"/>
          <w:numId w:val="16"/>
        </w:numPr>
        <w:jc w:val="both"/>
      </w:pPr>
      <w:r w:rsidRPr="00793153">
        <w:t>Stupně hodnocení prospěchu a chování v případě použití klasifikace a jejich charakteristika, včetně předem stanovených kritérií</w:t>
      </w:r>
    </w:p>
    <w:p w14:paraId="1F8D73A0" w14:textId="77777777" w:rsidR="004F5321" w:rsidRPr="009A0207" w:rsidRDefault="004F5321" w:rsidP="009A0207">
      <w:pPr>
        <w:keepNext/>
        <w:jc w:val="both"/>
        <w:outlineLvl w:val="1"/>
        <w:rPr>
          <w:b/>
          <w:bCs/>
          <w:color w:val="2E74B5" w:themeColor="accent1" w:themeShade="BF"/>
          <w:sz w:val="28"/>
        </w:rPr>
      </w:pPr>
    </w:p>
    <w:p w14:paraId="01465194" w14:textId="318DC2A0" w:rsidR="005938CF" w:rsidRDefault="005938CF" w:rsidP="009A0207">
      <w:pPr>
        <w:pStyle w:val="Nadpis2"/>
        <w:numPr>
          <w:ilvl w:val="1"/>
          <w:numId w:val="16"/>
        </w:numPr>
      </w:pPr>
      <w:r w:rsidRPr="00A97155">
        <w:t>Stupně</w:t>
      </w:r>
      <w:r w:rsidRPr="00793153">
        <w:t xml:space="preserve"> hodnocení prospěchu</w:t>
      </w:r>
    </w:p>
    <w:p w14:paraId="26703FCE" w14:textId="23296F30" w:rsidR="00693642" w:rsidRDefault="00693642" w:rsidP="00693642">
      <w:pPr>
        <w:pStyle w:val="Nadpis2"/>
        <w:numPr>
          <w:ilvl w:val="2"/>
          <w:numId w:val="16"/>
        </w:numPr>
      </w:pPr>
      <w:r>
        <w:t>Průběžn</w:t>
      </w:r>
      <w:r w:rsidR="004F18A0">
        <w:t>é</w:t>
      </w:r>
      <w:r>
        <w:t xml:space="preserve"> hodnocení</w:t>
      </w:r>
    </w:p>
    <w:p w14:paraId="7FFD4548" w14:textId="2671DBF6" w:rsidR="00693642" w:rsidRDefault="00693642" w:rsidP="00693642">
      <w:pPr>
        <w:pStyle w:val="Odstavecseseznamem"/>
        <w:numPr>
          <w:ilvl w:val="0"/>
          <w:numId w:val="48"/>
        </w:numPr>
      </w:pPr>
      <w:r>
        <w:t>V průběhu školního roku se využív</w:t>
      </w:r>
      <w:r w:rsidR="00730253">
        <w:t>ají</w:t>
      </w:r>
      <w:r>
        <w:t xml:space="preserve"> </w:t>
      </w:r>
      <w:proofErr w:type="spellStart"/>
      <w:r w:rsidR="00730253">
        <w:t>trto</w:t>
      </w:r>
      <w:proofErr w:type="spellEnd"/>
      <w:r>
        <w:t xml:space="preserve"> for</w:t>
      </w:r>
      <w:r w:rsidR="00730253">
        <w:t>my</w:t>
      </w:r>
      <w:r>
        <w:t xml:space="preserve"> hodnocení:</w:t>
      </w:r>
    </w:p>
    <w:p w14:paraId="682BBC60" w14:textId="43D94319" w:rsidR="00693642" w:rsidRDefault="00693642" w:rsidP="00693642">
      <w:pPr>
        <w:pStyle w:val="Odstavecseseznamem"/>
        <w:numPr>
          <w:ilvl w:val="1"/>
          <w:numId w:val="48"/>
        </w:numPr>
      </w:pPr>
      <w:r>
        <w:t>Klasifikační</w:t>
      </w:r>
      <w:r w:rsidR="00730253">
        <w:t>m</w:t>
      </w:r>
      <w:r>
        <w:t xml:space="preserve"> stupněm – 1, 1-, 2, 2-, 3, 3-, 4, 4-, </w:t>
      </w:r>
      <w:r w:rsidR="00C34A16">
        <w:t>5</w:t>
      </w:r>
    </w:p>
    <w:p w14:paraId="78C11A0A" w14:textId="6A425B9F" w:rsidR="00C34A16" w:rsidRDefault="00C34A16" w:rsidP="00693642">
      <w:pPr>
        <w:pStyle w:val="Odstavecseseznamem"/>
        <w:numPr>
          <w:ilvl w:val="1"/>
          <w:numId w:val="48"/>
        </w:numPr>
      </w:pPr>
      <w:r>
        <w:t>Formativní hodnocení, které dává žákovi zpětnou vazbu, do jaké míry si osvojil požadované vědomosti, jak se mu daří dosahovat požadovaných výstupů, případně míra osvojení klíčových kompetencí.</w:t>
      </w:r>
    </w:p>
    <w:p w14:paraId="0EC1C452" w14:textId="714BC4C6" w:rsidR="00C34A16" w:rsidRDefault="00C34A16" w:rsidP="00693642">
      <w:pPr>
        <w:pStyle w:val="Odstavecseseznamem"/>
        <w:numPr>
          <w:ilvl w:val="1"/>
          <w:numId w:val="48"/>
        </w:numPr>
      </w:pPr>
      <w:r>
        <w:t>Sebehodnocení a vrstevnické hodnocení</w:t>
      </w:r>
    </w:p>
    <w:p w14:paraId="0A978165" w14:textId="09158169" w:rsidR="00C34A16" w:rsidRDefault="00B80D31" w:rsidP="00C34A16">
      <w:pPr>
        <w:pStyle w:val="Odstavecseseznamem"/>
        <w:numPr>
          <w:ilvl w:val="0"/>
          <w:numId w:val="48"/>
        </w:numPr>
      </w:pPr>
      <w:r>
        <w:t xml:space="preserve">Klasifikace zapisovaná do IS </w:t>
      </w:r>
      <w:proofErr w:type="spellStart"/>
      <w:r>
        <w:t>EduPage</w:t>
      </w:r>
      <w:proofErr w:type="spellEnd"/>
      <w:r>
        <w:t xml:space="preserve"> má různou „váhu“:</w:t>
      </w:r>
    </w:p>
    <w:p w14:paraId="19126101" w14:textId="7910320C" w:rsidR="00A47B29" w:rsidRDefault="00A47B29" w:rsidP="00A47B29">
      <w:pPr>
        <w:pStyle w:val="Odstavecseseznamem"/>
        <w:numPr>
          <w:ilvl w:val="1"/>
          <w:numId w:val="48"/>
        </w:numPr>
      </w:pPr>
      <w:r>
        <w:t>Aktivita v hodinách je hodnocena zpravidla 0,25 – 0,5 bodu</w:t>
      </w:r>
    </w:p>
    <w:p w14:paraId="10BB93AA" w14:textId="6330BCA6" w:rsidR="00B80D31" w:rsidRDefault="00A47B29" w:rsidP="00B80D31">
      <w:pPr>
        <w:pStyle w:val="Odstavecseseznamem"/>
        <w:numPr>
          <w:ilvl w:val="1"/>
          <w:numId w:val="48"/>
        </w:numPr>
      </w:pPr>
      <w:r>
        <w:t>Menší prověrky mají váhu, dle obtížnosti a časové náročnosti 0,5 – 2 body</w:t>
      </w:r>
    </w:p>
    <w:p w14:paraId="5FC22AEF" w14:textId="2F196854" w:rsidR="00A47B29" w:rsidRDefault="00A47B29" w:rsidP="00B80D31">
      <w:pPr>
        <w:pStyle w:val="Odstavecseseznamem"/>
        <w:numPr>
          <w:ilvl w:val="1"/>
          <w:numId w:val="48"/>
        </w:numPr>
      </w:pPr>
      <w:r>
        <w:t>Stejnou váhu může mít ústní zkoušení – 0,5 – 2 body</w:t>
      </w:r>
    </w:p>
    <w:p w14:paraId="7CC41835" w14:textId="10639B57" w:rsidR="00A47B29" w:rsidRDefault="00A47B29" w:rsidP="00B80D31">
      <w:pPr>
        <w:pStyle w:val="Odstavecseseznamem"/>
        <w:numPr>
          <w:ilvl w:val="1"/>
          <w:numId w:val="48"/>
        </w:numPr>
      </w:pPr>
      <w:r>
        <w:t xml:space="preserve">Písemné </w:t>
      </w:r>
      <w:r w:rsidR="00730253">
        <w:t xml:space="preserve">práce </w:t>
      </w:r>
      <w:r>
        <w:t>většího rozsahu (např. čtvrtletní práce) mají hodnotu 3 body</w:t>
      </w:r>
    </w:p>
    <w:p w14:paraId="6AC3576C" w14:textId="68E3C24E" w:rsidR="00A47B29" w:rsidRDefault="00A47B29" w:rsidP="00B80D31">
      <w:pPr>
        <w:pStyle w:val="Odstavecseseznamem"/>
        <w:numPr>
          <w:ilvl w:val="1"/>
          <w:numId w:val="48"/>
        </w:numPr>
      </w:pPr>
      <w:r>
        <w:t>Průměrná známka, která se zobrazuje v </w:t>
      </w:r>
      <w:proofErr w:type="spellStart"/>
      <w:r>
        <w:t>EduPage</w:t>
      </w:r>
      <w:proofErr w:type="spellEnd"/>
      <w:r>
        <w:t xml:space="preserve"> je váženým průměrem těchto známek.</w:t>
      </w:r>
    </w:p>
    <w:p w14:paraId="04A22273" w14:textId="77777777" w:rsidR="00730253" w:rsidRDefault="00730253" w:rsidP="00730253">
      <w:pPr>
        <w:pStyle w:val="Odstavecseseznamem"/>
        <w:ind w:left="1440"/>
      </w:pPr>
    </w:p>
    <w:p w14:paraId="01B44148" w14:textId="0FAC3C8C" w:rsidR="005938CF" w:rsidRPr="00793153" w:rsidRDefault="00730253" w:rsidP="00730253">
      <w:pPr>
        <w:pStyle w:val="Nadpis2"/>
        <w:numPr>
          <w:ilvl w:val="2"/>
          <w:numId w:val="16"/>
        </w:numPr>
      </w:pPr>
      <w:r>
        <w:t>Hodnocení na vysvědčení</w:t>
      </w:r>
    </w:p>
    <w:p w14:paraId="7B392891" w14:textId="56D8F76F" w:rsidR="005938CF" w:rsidRPr="00793153" w:rsidRDefault="005938CF" w:rsidP="00793153">
      <w:pPr>
        <w:ind w:left="360"/>
        <w:jc w:val="both"/>
      </w:pPr>
      <w:r w:rsidRPr="00793153">
        <w:t>Výsledky vzdělávání žáka v jednotlivých povinných a nepovinných předmětech stanovených školním vzdělávacím programem se v případě použití klasifikace hodnotí na vysvědčení stupni prospěchu:</w:t>
      </w:r>
    </w:p>
    <w:p w14:paraId="5AD63DF7" w14:textId="77777777" w:rsidR="005938CF" w:rsidRPr="00793153" w:rsidRDefault="005938CF" w:rsidP="00793153">
      <w:pPr>
        <w:pStyle w:val="Psmeno"/>
        <w:ind w:left="0" w:firstLine="0"/>
      </w:pPr>
      <w:r w:rsidRPr="00793153">
        <w:t>1 – výborný</w:t>
      </w:r>
    </w:p>
    <w:p w14:paraId="681424FD" w14:textId="77777777" w:rsidR="005938CF" w:rsidRPr="00793153" w:rsidRDefault="005938CF" w:rsidP="00793153">
      <w:pPr>
        <w:pStyle w:val="Psmeno"/>
        <w:ind w:left="0" w:firstLine="0"/>
      </w:pPr>
      <w:r w:rsidRPr="00793153">
        <w:t>2 – chvalitebný</w:t>
      </w:r>
    </w:p>
    <w:p w14:paraId="67DBEC34" w14:textId="77777777" w:rsidR="005938CF" w:rsidRPr="00793153" w:rsidRDefault="005938CF" w:rsidP="00793153">
      <w:pPr>
        <w:pStyle w:val="Psmeno"/>
        <w:ind w:left="0" w:firstLine="0"/>
      </w:pPr>
      <w:r w:rsidRPr="00793153">
        <w:t>3 – dobrý</w:t>
      </w:r>
    </w:p>
    <w:p w14:paraId="7B016F1D" w14:textId="77777777" w:rsidR="005938CF" w:rsidRPr="00793153" w:rsidRDefault="005938CF" w:rsidP="00793153">
      <w:pPr>
        <w:pStyle w:val="Psmeno"/>
        <w:ind w:left="0" w:firstLine="0"/>
      </w:pPr>
      <w:r w:rsidRPr="00793153">
        <w:t>4 – dostatečný</w:t>
      </w:r>
    </w:p>
    <w:p w14:paraId="01109EC7" w14:textId="77777777" w:rsidR="005938CF" w:rsidRPr="00793153" w:rsidRDefault="005938CF" w:rsidP="00793153">
      <w:pPr>
        <w:pStyle w:val="Psmeno"/>
        <w:ind w:left="0" w:firstLine="0"/>
      </w:pPr>
      <w:r w:rsidRPr="00793153">
        <w:t>5 – nedostatečný.</w:t>
      </w:r>
    </w:p>
    <w:p w14:paraId="75A7F9DA" w14:textId="77777777" w:rsidR="005938CF" w:rsidRPr="00793153" w:rsidRDefault="005938CF" w:rsidP="00793153">
      <w:pPr>
        <w:jc w:val="both"/>
      </w:pPr>
    </w:p>
    <w:p w14:paraId="48291DED" w14:textId="4443EFAA" w:rsidR="005938CF" w:rsidRPr="00793153" w:rsidRDefault="005938CF" w:rsidP="00793153">
      <w:pPr>
        <w:ind w:left="360"/>
        <w:jc w:val="both"/>
      </w:pPr>
      <w:r w:rsidRPr="00793153">
        <w:t xml:space="preserve">Pro potřeby klasifikace se předměty dělí do tří skupin: </w:t>
      </w:r>
    </w:p>
    <w:p w14:paraId="6C6DEA88" w14:textId="77777777" w:rsidR="005938CF" w:rsidRPr="00793153" w:rsidRDefault="005938CF" w:rsidP="00793153">
      <w:pPr>
        <w:pStyle w:val="Odstavecseseznamem"/>
        <w:numPr>
          <w:ilvl w:val="1"/>
          <w:numId w:val="24"/>
        </w:numPr>
        <w:jc w:val="both"/>
      </w:pPr>
      <w:r w:rsidRPr="00793153">
        <w:t xml:space="preserve">- předměty s převahou teoretického zaměření </w:t>
      </w:r>
    </w:p>
    <w:p w14:paraId="4FCB50A7" w14:textId="77777777" w:rsidR="005938CF" w:rsidRPr="00793153" w:rsidRDefault="005938CF" w:rsidP="00793153">
      <w:pPr>
        <w:pStyle w:val="Odstavecseseznamem"/>
        <w:numPr>
          <w:ilvl w:val="1"/>
          <w:numId w:val="24"/>
        </w:numPr>
        <w:jc w:val="both"/>
      </w:pPr>
      <w:r w:rsidRPr="00793153">
        <w:t xml:space="preserve">- předměty s převahou praktického zaměření  </w:t>
      </w:r>
    </w:p>
    <w:p w14:paraId="45E1EA37" w14:textId="77777777" w:rsidR="005938CF" w:rsidRPr="00793153" w:rsidRDefault="005938CF" w:rsidP="00793153">
      <w:pPr>
        <w:pStyle w:val="Odstavecseseznamem"/>
        <w:numPr>
          <w:ilvl w:val="1"/>
          <w:numId w:val="24"/>
        </w:numPr>
        <w:jc w:val="both"/>
      </w:pPr>
      <w:r w:rsidRPr="00793153">
        <w:t xml:space="preserve">- předměty s převahou výchovného a uměleckého zaměření. </w:t>
      </w:r>
    </w:p>
    <w:p w14:paraId="06E307C4" w14:textId="77777777" w:rsidR="005938CF" w:rsidRPr="00793153" w:rsidRDefault="005938CF" w:rsidP="00793153">
      <w:pPr>
        <w:jc w:val="both"/>
      </w:pPr>
      <w:r w:rsidRPr="00793153">
        <w:t xml:space="preserve">Kritéria pro jednotlivé klasifikační stupně jsou formulována především pro celkovou klasifikaci. Učitel však nepřeceňuje žádné z uvedených kritérií, posuzuje žákovy výkony komplexně, v souladu se specifikou předmětu. </w:t>
      </w:r>
    </w:p>
    <w:p w14:paraId="4EAD9E21" w14:textId="77777777" w:rsidR="005938CF" w:rsidRPr="00793153" w:rsidRDefault="005938CF" w:rsidP="00793153">
      <w:pPr>
        <w:jc w:val="both"/>
      </w:pPr>
    </w:p>
    <w:p w14:paraId="75982D1B" w14:textId="5343B76C" w:rsidR="005938CF" w:rsidRPr="00793153" w:rsidRDefault="005938CF" w:rsidP="00730253">
      <w:pPr>
        <w:pStyle w:val="Nadpis2"/>
        <w:numPr>
          <w:ilvl w:val="1"/>
          <w:numId w:val="16"/>
        </w:numPr>
        <w:rPr>
          <w:rFonts w:cs="Times New Roman"/>
        </w:rPr>
      </w:pPr>
      <w:r w:rsidRPr="00793153">
        <w:rPr>
          <w:rFonts w:cs="Times New Roman"/>
        </w:rPr>
        <w:t>Klasifikace ve vyučovacích předmětech s převahou teoretického zaměření</w:t>
      </w:r>
    </w:p>
    <w:p w14:paraId="6A074BD5" w14:textId="77777777" w:rsidR="005938CF" w:rsidRPr="00793153" w:rsidRDefault="005938CF" w:rsidP="00793153">
      <w:pPr>
        <w:jc w:val="both"/>
      </w:pPr>
    </w:p>
    <w:p w14:paraId="34F5214B" w14:textId="37CB9373" w:rsidR="005938CF" w:rsidRPr="00793153" w:rsidRDefault="005938CF" w:rsidP="00793153">
      <w:pPr>
        <w:jc w:val="both"/>
      </w:pPr>
      <w:r w:rsidRPr="00793153">
        <w:t xml:space="preserve">Převahu teoretického zaměření mají předměty vzdělávacích oblastí Jazyk a jazyková komunikace, Matematika a její aplikace, </w:t>
      </w:r>
      <w:r w:rsidR="00433961" w:rsidRPr="00793153">
        <w:t>Informatika</w:t>
      </w:r>
      <w:r w:rsidRPr="00793153">
        <w:t xml:space="preserve">, </w:t>
      </w:r>
      <w:r w:rsidR="00433961" w:rsidRPr="00793153">
        <w:t xml:space="preserve">Člověk a jeho svět, </w:t>
      </w:r>
      <w:r w:rsidRPr="00793153">
        <w:t>Člověk a příroda, Člověk a společnost</w:t>
      </w:r>
      <w:r w:rsidR="00433961" w:rsidRPr="00793153">
        <w:t xml:space="preserve"> a vzdělávací obor Výchova ke zdraví</w:t>
      </w:r>
    </w:p>
    <w:p w14:paraId="3B0AF7D6" w14:textId="77777777" w:rsidR="005938CF" w:rsidRPr="00793153" w:rsidRDefault="005938CF" w:rsidP="00793153">
      <w:pPr>
        <w:jc w:val="both"/>
      </w:pPr>
    </w:p>
    <w:p w14:paraId="2ED2B26C" w14:textId="77777777" w:rsidR="005938CF" w:rsidRPr="00793153" w:rsidRDefault="005938CF" w:rsidP="00793153">
      <w:pPr>
        <w:jc w:val="both"/>
      </w:pPr>
      <w:r w:rsidRPr="00793153">
        <w:t>Při hodnocení výsledků ve vyučovacích předmětech s převahou teoretického zaměření se postupuje podle těchto kritérií:</w:t>
      </w:r>
    </w:p>
    <w:p w14:paraId="64139F5E" w14:textId="17E47760" w:rsidR="005938CF" w:rsidRPr="00793153" w:rsidRDefault="005938CF" w:rsidP="00793153">
      <w:pPr>
        <w:pStyle w:val="Odstavecseseznamem"/>
        <w:numPr>
          <w:ilvl w:val="1"/>
          <w:numId w:val="24"/>
        </w:numPr>
        <w:jc w:val="both"/>
      </w:pPr>
      <w:r w:rsidRPr="00793153">
        <w:t xml:space="preserve">ucelenost, přesnost a trvalost osvojení požadovaných poznatků, faktů, pojmů, </w:t>
      </w:r>
      <w:proofErr w:type="gramStart"/>
      <w:r w:rsidRPr="00793153">
        <w:t xml:space="preserve">definic,   </w:t>
      </w:r>
      <w:proofErr w:type="gramEnd"/>
      <w:r w:rsidRPr="00793153">
        <w:t xml:space="preserve">  zákonitostí a vztahů, kvalita a rozsah získaných dovedností vykonávat požadované intelektuální a motorické činnosti</w:t>
      </w:r>
    </w:p>
    <w:p w14:paraId="5FD5B396" w14:textId="3968978D" w:rsidR="005938CF" w:rsidRPr="00793153" w:rsidRDefault="005938CF" w:rsidP="00793153">
      <w:pPr>
        <w:pStyle w:val="Odstavecseseznamem"/>
        <w:numPr>
          <w:ilvl w:val="1"/>
          <w:numId w:val="24"/>
        </w:numPr>
        <w:jc w:val="both"/>
      </w:pPr>
      <w:r w:rsidRPr="00793153">
        <w:t>schopnost uplatňovat osvojené poznatky a dovednosti při řešení teoretických a praktických úkolů, při výkladu a hodnocení společenských a přírodních jevů a zákonitostí</w:t>
      </w:r>
    </w:p>
    <w:p w14:paraId="2457648D" w14:textId="7C8ADD8D" w:rsidR="005938CF" w:rsidRPr="00793153" w:rsidRDefault="005938CF" w:rsidP="00793153">
      <w:pPr>
        <w:pStyle w:val="Odstavecseseznamem"/>
        <w:numPr>
          <w:ilvl w:val="1"/>
          <w:numId w:val="24"/>
        </w:numPr>
        <w:jc w:val="both"/>
      </w:pPr>
      <w:r w:rsidRPr="00793153">
        <w:t>kvalita myšlení, především jeho logika, samostatnost a tvořivost</w:t>
      </w:r>
    </w:p>
    <w:p w14:paraId="47B92DA5" w14:textId="3E47FE32" w:rsidR="005938CF" w:rsidRPr="00793153" w:rsidRDefault="005938CF" w:rsidP="00793153">
      <w:pPr>
        <w:pStyle w:val="Odstavecseseznamem"/>
        <w:numPr>
          <w:ilvl w:val="1"/>
          <w:numId w:val="24"/>
        </w:numPr>
        <w:jc w:val="both"/>
      </w:pPr>
      <w:r w:rsidRPr="00793153">
        <w:t>aktivita v přístupu k činnostem, zájem o ně a vztah k nim</w:t>
      </w:r>
    </w:p>
    <w:p w14:paraId="2618E42A" w14:textId="17F56A12" w:rsidR="005938CF" w:rsidRPr="00793153" w:rsidRDefault="005938CF" w:rsidP="00793153">
      <w:pPr>
        <w:pStyle w:val="Odstavecseseznamem"/>
        <w:numPr>
          <w:ilvl w:val="1"/>
          <w:numId w:val="24"/>
        </w:numPr>
        <w:jc w:val="both"/>
      </w:pPr>
      <w:r w:rsidRPr="00793153">
        <w:t>přesnost, výstižnost a odborná i jazyková správnost ústního a písemného projevu</w:t>
      </w:r>
    </w:p>
    <w:p w14:paraId="23F5F534" w14:textId="4D49810B" w:rsidR="005938CF" w:rsidRPr="00793153" w:rsidRDefault="005938CF" w:rsidP="00793153">
      <w:pPr>
        <w:pStyle w:val="Odstavecseseznamem"/>
        <w:numPr>
          <w:ilvl w:val="1"/>
          <w:numId w:val="24"/>
        </w:numPr>
        <w:jc w:val="both"/>
      </w:pPr>
      <w:r w:rsidRPr="00793153">
        <w:t>kvalita výsledků činností</w:t>
      </w:r>
    </w:p>
    <w:p w14:paraId="2DCC8C7B" w14:textId="49666218" w:rsidR="005938CF" w:rsidRPr="00793153" w:rsidRDefault="005938CF" w:rsidP="00793153">
      <w:pPr>
        <w:pStyle w:val="Odstavecseseznamem"/>
        <w:numPr>
          <w:ilvl w:val="1"/>
          <w:numId w:val="24"/>
        </w:numPr>
        <w:jc w:val="both"/>
      </w:pPr>
      <w:r w:rsidRPr="00793153">
        <w:t>osvojení účinných metod samostatného studia.</w:t>
      </w:r>
    </w:p>
    <w:p w14:paraId="1B361431" w14:textId="77777777" w:rsidR="005938CF" w:rsidRPr="00793153" w:rsidRDefault="005938CF" w:rsidP="00793153">
      <w:pPr>
        <w:jc w:val="both"/>
      </w:pPr>
    </w:p>
    <w:p w14:paraId="04B1568C" w14:textId="77777777" w:rsidR="005938CF" w:rsidRPr="00793153" w:rsidRDefault="005938CF" w:rsidP="00793153">
      <w:pPr>
        <w:jc w:val="both"/>
        <w:rPr>
          <w:b/>
        </w:rPr>
      </w:pPr>
      <w:r w:rsidRPr="00793153">
        <w:rPr>
          <w:b/>
        </w:rPr>
        <w:t>Prospěch se klasifikuje takto:</w:t>
      </w:r>
    </w:p>
    <w:p w14:paraId="24CD08DE" w14:textId="77777777" w:rsidR="00433961" w:rsidRPr="00793153" w:rsidRDefault="00433961" w:rsidP="00793153">
      <w:pPr>
        <w:jc w:val="both"/>
      </w:pPr>
    </w:p>
    <w:p w14:paraId="3E3A5604" w14:textId="77777777" w:rsidR="005938CF" w:rsidRPr="00793153" w:rsidRDefault="005938CF" w:rsidP="00793153">
      <w:pPr>
        <w:spacing w:after="240"/>
        <w:jc w:val="both"/>
        <w:rPr>
          <w:b/>
        </w:rPr>
      </w:pPr>
      <w:r w:rsidRPr="00793153">
        <w:rPr>
          <w:b/>
        </w:rPr>
        <w:t>Stupeň 1 (výborný)</w:t>
      </w:r>
    </w:p>
    <w:p w14:paraId="5F02A3A7" w14:textId="5C43F327" w:rsidR="005938CF" w:rsidRPr="00793153" w:rsidRDefault="005938CF" w:rsidP="00793153">
      <w:pPr>
        <w:jc w:val="both"/>
      </w:pPr>
      <w:r w:rsidRPr="00793153">
        <w:t>Žák ovládá požadované poznatky, fakta, pojmy, definice a zákonitosti uceleně, přesně a úplně a chápe vztahy mezi nimi.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Výsledky jeho činnosti jsou kvalitní, pouze s menšími nedostatky. Je schopen samostatně studovat vhodné texty.</w:t>
      </w:r>
    </w:p>
    <w:p w14:paraId="034D3376" w14:textId="77777777" w:rsidR="005938CF" w:rsidRPr="00793153" w:rsidRDefault="005938CF" w:rsidP="00793153">
      <w:pPr>
        <w:jc w:val="both"/>
      </w:pPr>
    </w:p>
    <w:p w14:paraId="43BBD7A9" w14:textId="77777777" w:rsidR="005938CF" w:rsidRPr="00793153" w:rsidRDefault="005938CF" w:rsidP="00793153">
      <w:pPr>
        <w:spacing w:after="240"/>
        <w:jc w:val="both"/>
        <w:rPr>
          <w:b/>
        </w:rPr>
      </w:pPr>
      <w:r w:rsidRPr="00793153">
        <w:rPr>
          <w:b/>
        </w:rPr>
        <w:t>Stupeň 2 (chvalitebný)</w:t>
      </w:r>
    </w:p>
    <w:p w14:paraId="184D452B" w14:textId="7EC83ECB" w:rsidR="005938CF" w:rsidRDefault="005938CF" w:rsidP="00793153">
      <w:pPr>
        <w:jc w:val="both"/>
      </w:pPr>
      <w:r w:rsidRPr="00793153">
        <w:t>Žák ovládá požadované poznatky, fakta, pojmy, definice a zákonitosti v podstatě uceleně, přesně a úplně. Samostatně a produktivně nebo s pomocí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Je schopen samostatně nebo s menší pomocí studovat vhodné texty.</w:t>
      </w:r>
    </w:p>
    <w:p w14:paraId="631DFAA3" w14:textId="10253A07" w:rsidR="008E4AB0" w:rsidRDefault="008E4AB0" w:rsidP="00793153">
      <w:pPr>
        <w:jc w:val="both"/>
      </w:pPr>
    </w:p>
    <w:p w14:paraId="7F2FC6DA" w14:textId="66EC8EC1" w:rsidR="008E4AB0" w:rsidRDefault="008E4AB0" w:rsidP="00793153">
      <w:pPr>
        <w:jc w:val="both"/>
      </w:pPr>
    </w:p>
    <w:p w14:paraId="1C2D822B" w14:textId="77777777" w:rsidR="008E4AB0" w:rsidRPr="00793153" w:rsidRDefault="008E4AB0" w:rsidP="00793153">
      <w:pPr>
        <w:jc w:val="both"/>
      </w:pPr>
    </w:p>
    <w:p w14:paraId="676333C6" w14:textId="77777777" w:rsidR="005938CF" w:rsidRPr="00793153" w:rsidRDefault="005938CF" w:rsidP="00793153">
      <w:pPr>
        <w:jc w:val="both"/>
      </w:pPr>
    </w:p>
    <w:p w14:paraId="63C612C3" w14:textId="77777777" w:rsidR="005938CF" w:rsidRPr="00793153" w:rsidRDefault="005938CF" w:rsidP="00793153">
      <w:pPr>
        <w:spacing w:after="240"/>
        <w:jc w:val="both"/>
        <w:rPr>
          <w:b/>
        </w:rPr>
      </w:pPr>
      <w:r w:rsidRPr="00793153">
        <w:rPr>
          <w:b/>
        </w:rPr>
        <w:lastRenderedPageBreak/>
        <w:t>Stupeň 3 (dobrý)</w:t>
      </w:r>
    </w:p>
    <w:p w14:paraId="40CAA8E4" w14:textId="3173BA23" w:rsidR="005938CF" w:rsidRPr="00793153" w:rsidRDefault="005938CF" w:rsidP="00793153">
      <w:pPr>
        <w:pStyle w:val="Zkladntext3"/>
      </w:pPr>
      <w:r w:rsidRPr="00793153">
        <w:t xml:space="preserve">Žák má v ucelenosti, přesnosti a úplnosti osvojení si požadovaných poznatků, faktů, pojmů, definic a zákonitostí nepodstatné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w:t>
      </w:r>
    </w:p>
    <w:p w14:paraId="39BE1BCE" w14:textId="6CBDF6A6" w:rsidR="005938CF" w:rsidRPr="00793153" w:rsidRDefault="005938CF" w:rsidP="00793153">
      <w:pPr>
        <w:jc w:val="both"/>
      </w:pPr>
      <w:r w:rsidRPr="00793153">
        <w:t>v jeho logice se vyskytují chyby. V ústním a písemném projevu má nedostatky ve správnosti, přesnosti a výstižnosti. V kvalitě výsledků jeho činnosti se projevují častější nedostatky. Je schopen samostatně studovat podle návodu učitele.</w:t>
      </w:r>
    </w:p>
    <w:p w14:paraId="4D3D73AB" w14:textId="77777777" w:rsidR="005938CF" w:rsidRPr="00793153" w:rsidRDefault="005938CF" w:rsidP="00793153">
      <w:pPr>
        <w:jc w:val="both"/>
      </w:pPr>
    </w:p>
    <w:p w14:paraId="498B4C0D" w14:textId="77777777" w:rsidR="005938CF" w:rsidRPr="00793153" w:rsidRDefault="005938CF" w:rsidP="00793153">
      <w:pPr>
        <w:spacing w:after="240"/>
        <w:jc w:val="both"/>
        <w:rPr>
          <w:b/>
        </w:rPr>
      </w:pPr>
      <w:r w:rsidRPr="00793153">
        <w:rPr>
          <w:b/>
        </w:rPr>
        <w:t>Stupeň 4 (dostatečný)</w:t>
      </w:r>
    </w:p>
    <w:p w14:paraId="5F430993" w14:textId="3C9704A3" w:rsidR="00A97155" w:rsidRPr="00793153" w:rsidRDefault="005938CF" w:rsidP="00793153">
      <w:pPr>
        <w:pStyle w:val="Zkladntext3"/>
      </w:pPr>
      <w:r w:rsidRPr="00793153">
        <w:t>Žák má v ucelenosti, přesnosti a úplnosti osvojení si požadovaných poznatků závažné mezery.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433961" w:rsidRPr="00793153">
        <w:t xml:space="preserve"> </w:t>
      </w:r>
      <w:r w:rsidRPr="00793153">
        <w:t>V</w:t>
      </w:r>
      <w:r w:rsidR="00433961" w:rsidRPr="00793153">
        <w:t xml:space="preserve"> </w:t>
      </w:r>
      <w:r w:rsidRPr="00793153">
        <w:t>kvalitě výsledků jeho činnosti a v grafickém projevu se projevují nedostatky. Závažné nedostatky a chyby dovede žák s pomocí učitele opravit. Při samostatném studiu má velké těžkosti.</w:t>
      </w:r>
    </w:p>
    <w:p w14:paraId="695F63D7" w14:textId="77777777" w:rsidR="005938CF" w:rsidRPr="00793153" w:rsidRDefault="005938CF" w:rsidP="00793153">
      <w:pPr>
        <w:jc w:val="both"/>
      </w:pPr>
    </w:p>
    <w:p w14:paraId="0B860E7E" w14:textId="77777777" w:rsidR="005938CF" w:rsidRPr="00793153" w:rsidRDefault="005938CF" w:rsidP="00793153">
      <w:pPr>
        <w:spacing w:after="240"/>
        <w:jc w:val="both"/>
        <w:rPr>
          <w:b/>
        </w:rPr>
      </w:pPr>
      <w:r w:rsidRPr="00793153">
        <w:rPr>
          <w:b/>
        </w:rPr>
        <w:t>Stupeň 5 (nedostatečný)</w:t>
      </w:r>
    </w:p>
    <w:p w14:paraId="30E6B404" w14:textId="0899A4CE" w:rsidR="005938CF" w:rsidRPr="00793153" w:rsidRDefault="005938CF" w:rsidP="00793153">
      <w:pPr>
        <w:jc w:val="both"/>
      </w:pPr>
      <w:r w:rsidRPr="00793153">
        <w:t>Žák si požadované poznatky neosvojil uceleně, má v nich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mají vážné nedostatky. Závažné nedostatky a chyby nedovede opravit ani s pomocí učitele. Nedovede samostatně studovat.</w:t>
      </w:r>
    </w:p>
    <w:p w14:paraId="1D94D8CB" w14:textId="77777777" w:rsidR="005938CF" w:rsidRPr="00793153" w:rsidRDefault="005938CF" w:rsidP="00793153">
      <w:pPr>
        <w:jc w:val="both"/>
      </w:pPr>
    </w:p>
    <w:p w14:paraId="724DA754" w14:textId="36C6212F" w:rsidR="005938CF" w:rsidRPr="00793153" w:rsidRDefault="005938CF" w:rsidP="00730253">
      <w:pPr>
        <w:pStyle w:val="Nadpis2"/>
        <w:numPr>
          <w:ilvl w:val="1"/>
          <w:numId w:val="16"/>
        </w:numPr>
        <w:rPr>
          <w:rFonts w:cs="Times New Roman"/>
        </w:rPr>
      </w:pPr>
      <w:r w:rsidRPr="00793153">
        <w:rPr>
          <w:rFonts w:cs="Times New Roman"/>
        </w:rPr>
        <w:t>Klasifikace ve vyučovacích předmětech s převahou praktického zaměření.</w:t>
      </w:r>
    </w:p>
    <w:p w14:paraId="28193B93" w14:textId="77777777" w:rsidR="005938CF" w:rsidRPr="00793153" w:rsidRDefault="005938CF" w:rsidP="00793153">
      <w:pPr>
        <w:jc w:val="both"/>
      </w:pPr>
    </w:p>
    <w:p w14:paraId="6B0F4C31" w14:textId="77777777" w:rsidR="005938CF" w:rsidRPr="00793153" w:rsidRDefault="005938CF" w:rsidP="00793153">
      <w:pPr>
        <w:jc w:val="both"/>
      </w:pPr>
      <w:r w:rsidRPr="00793153">
        <w:t xml:space="preserve">Převahu praktického zaměření mají v základní škole předmět praktické činnosti a laboratorní práce </w:t>
      </w:r>
    </w:p>
    <w:p w14:paraId="44EAF32E" w14:textId="77777777" w:rsidR="005938CF" w:rsidRPr="00793153" w:rsidRDefault="005938CF" w:rsidP="00793153">
      <w:pPr>
        <w:jc w:val="both"/>
      </w:pPr>
      <w:r w:rsidRPr="00793153">
        <w:t>Při hodnocení prospěchu v předmětech  s převahou praktického zaměření se postupuje podle těchto kritérií:</w:t>
      </w:r>
    </w:p>
    <w:p w14:paraId="047FFD76" w14:textId="77777777" w:rsidR="005938CF" w:rsidRPr="00793153" w:rsidRDefault="005938CF" w:rsidP="00793153">
      <w:pPr>
        <w:jc w:val="both"/>
      </w:pPr>
      <w:r w:rsidRPr="00793153">
        <w:t>- vztah k práci, k pracovnímu kolektivu a k praktickým činnostem</w:t>
      </w:r>
    </w:p>
    <w:p w14:paraId="3D2B51DD" w14:textId="77777777" w:rsidR="005938CF" w:rsidRPr="00793153" w:rsidRDefault="005938CF" w:rsidP="00793153">
      <w:pPr>
        <w:jc w:val="both"/>
      </w:pPr>
      <w:r w:rsidRPr="00793153">
        <w:t>- osvojení praktických dovedností a návyků, zvládnutí účelných způsobů práce</w:t>
      </w:r>
    </w:p>
    <w:p w14:paraId="41F05564" w14:textId="77777777" w:rsidR="005938CF" w:rsidRPr="00793153" w:rsidRDefault="005938CF" w:rsidP="00793153">
      <w:pPr>
        <w:jc w:val="both"/>
      </w:pPr>
      <w:r w:rsidRPr="00793153">
        <w:t>- využití získaných teoretických vědomostí v praktických činnostech</w:t>
      </w:r>
    </w:p>
    <w:p w14:paraId="3C08A975" w14:textId="77777777" w:rsidR="005938CF" w:rsidRPr="00793153" w:rsidRDefault="005938CF" w:rsidP="00793153">
      <w:pPr>
        <w:jc w:val="both"/>
      </w:pPr>
      <w:r w:rsidRPr="00793153">
        <w:t>- aktivita, samostatnost, tvořivost, iniciativa v praktických činnostech</w:t>
      </w:r>
    </w:p>
    <w:p w14:paraId="3359B5F6" w14:textId="77777777" w:rsidR="005938CF" w:rsidRPr="00793153" w:rsidRDefault="005938CF" w:rsidP="00793153">
      <w:pPr>
        <w:jc w:val="both"/>
      </w:pPr>
      <w:r w:rsidRPr="00793153">
        <w:t>- kvalita výsledků činností</w:t>
      </w:r>
    </w:p>
    <w:p w14:paraId="13A66AA6" w14:textId="77777777" w:rsidR="005938CF" w:rsidRPr="00793153" w:rsidRDefault="005938CF" w:rsidP="00793153">
      <w:pPr>
        <w:jc w:val="both"/>
      </w:pPr>
      <w:r w:rsidRPr="00793153">
        <w:t>- organizace vlastní práce a pracoviště, udržování pořádku na pracovišti</w:t>
      </w:r>
    </w:p>
    <w:p w14:paraId="72561255" w14:textId="28012B9F" w:rsidR="005938CF" w:rsidRPr="00793153" w:rsidRDefault="005938CF" w:rsidP="00793153">
      <w:pPr>
        <w:jc w:val="both"/>
      </w:pPr>
      <w:r w:rsidRPr="00793153">
        <w:t xml:space="preserve">- dodržování </w:t>
      </w:r>
      <w:r w:rsidR="00220A67" w:rsidRPr="00793153">
        <w:t>pravidel</w:t>
      </w:r>
      <w:r w:rsidRPr="00793153">
        <w:t xml:space="preserve"> bezpečnosti a ochran</w:t>
      </w:r>
      <w:r w:rsidR="00861749" w:rsidRPr="00793153">
        <w:t>y</w:t>
      </w:r>
      <w:r w:rsidRPr="00793153">
        <w:t xml:space="preserve"> zdraví při práci a péče o životní prostředí</w:t>
      </w:r>
    </w:p>
    <w:p w14:paraId="6B0A3146" w14:textId="77777777" w:rsidR="005938CF" w:rsidRPr="00793153" w:rsidRDefault="005938CF" w:rsidP="00793153">
      <w:pPr>
        <w:jc w:val="both"/>
      </w:pPr>
      <w:r w:rsidRPr="00793153">
        <w:t>- hospodárné využívání surovin, materiálů, energie, překonávání překážek v práci</w:t>
      </w:r>
    </w:p>
    <w:p w14:paraId="011147F0" w14:textId="4FF34A34" w:rsidR="005938CF" w:rsidRPr="00793153" w:rsidRDefault="005938CF" w:rsidP="00793153">
      <w:pPr>
        <w:jc w:val="both"/>
      </w:pPr>
      <w:r w:rsidRPr="00793153">
        <w:t>- obsluha a údržba laboratorních zařízení a pomůcek, nástrojů, nářadí a měřidel.</w:t>
      </w:r>
    </w:p>
    <w:p w14:paraId="437285C1" w14:textId="18E76F5C" w:rsidR="00861749" w:rsidRDefault="00861749" w:rsidP="00793153">
      <w:pPr>
        <w:jc w:val="both"/>
      </w:pPr>
    </w:p>
    <w:p w14:paraId="01A7D7B2" w14:textId="1F0A6EC7" w:rsidR="008E4AB0" w:rsidRDefault="008E4AB0" w:rsidP="00793153">
      <w:pPr>
        <w:jc w:val="both"/>
      </w:pPr>
    </w:p>
    <w:p w14:paraId="6E489B16" w14:textId="72729BAE" w:rsidR="008E4AB0" w:rsidRDefault="008E4AB0" w:rsidP="00793153">
      <w:pPr>
        <w:jc w:val="both"/>
      </w:pPr>
    </w:p>
    <w:p w14:paraId="31CB4E09" w14:textId="5F7D716E" w:rsidR="008E4AB0" w:rsidRDefault="008E4AB0" w:rsidP="00793153">
      <w:pPr>
        <w:jc w:val="both"/>
      </w:pPr>
    </w:p>
    <w:p w14:paraId="6A7571B5" w14:textId="36982A69" w:rsidR="008E4AB0" w:rsidRDefault="008E4AB0" w:rsidP="00793153">
      <w:pPr>
        <w:jc w:val="both"/>
      </w:pPr>
    </w:p>
    <w:p w14:paraId="069FC914" w14:textId="77777777" w:rsidR="008E4AB0" w:rsidRPr="00793153" w:rsidRDefault="008E4AB0" w:rsidP="00793153">
      <w:pPr>
        <w:jc w:val="both"/>
      </w:pPr>
    </w:p>
    <w:p w14:paraId="0F017F42" w14:textId="77777777" w:rsidR="005938CF" w:rsidRPr="00793153" w:rsidRDefault="005938CF" w:rsidP="00793153">
      <w:pPr>
        <w:jc w:val="both"/>
      </w:pPr>
    </w:p>
    <w:p w14:paraId="477BBBE1" w14:textId="77777777" w:rsidR="005938CF" w:rsidRPr="00793153" w:rsidRDefault="005938CF" w:rsidP="00793153">
      <w:pPr>
        <w:jc w:val="both"/>
        <w:rPr>
          <w:b/>
        </w:rPr>
      </w:pPr>
      <w:r w:rsidRPr="00793153">
        <w:rPr>
          <w:b/>
        </w:rPr>
        <w:lastRenderedPageBreak/>
        <w:t>Prospěch se klasifikuje takto:</w:t>
      </w:r>
    </w:p>
    <w:p w14:paraId="70E36EDB" w14:textId="77777777" w:rsidR="005938CF" w:rsidRPr="00793153" w:rsidRDefault="005938CF" w:rsidP="00793153">
      <w:pPr>
        <w:jc w:val="both"/>
      </w:pPr>
    </w:p>
    <w:p w14:paraId="6020AE0F" w14:textId="0813D182" w:rsidR="005938CF" w:rsidRPr="00793153" w:rsidRDefault="005938CF" w:rsidP="00793153">
      <w:pPr>
        <w:spacing w:after="240"/>
        <w:jc w:val="both"/>
        <w:rPr>
          <w:b/>
        </w:rPr>
      </w:pPr>
      <w:r w:rsidRPr="00793153">
        <w:rPr>
          <w:b/>
        </w:rPr>
        <w:t>Stupeň 1 (výborný)</w:t>
      </w:r>
    </w:p>
    <w:p w14:paraId="60C261DE" w14:textId="3D7D147F" w:rsidR="005938CF" w:rsidRPr="00793153" w:rsidRDefault="005938CF" w:rsidP="00793153">
      <w:pPr>
        <w:jc w:val="both"/>
      </w:pPr>
      <w:r w:rsidRPr="00793153">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02880EFA" w14:textId="38B34132" w:rsidR="005352F5" w:rsidRPr="00793153" w:rsidRDefault="005352F5" w:rsidP="00793153">
      <w:pPr>
        <w:jc w:val="both"/>
      </w:pPr>
    </w:p>
    <w:p w14:paraId="4FD8F3BB" w14:textId="77777777" w:rsidR="005352F5" w:rsidRPr="00793153" w:rsidRDefault="005352F5" w:rsidP="00793153">
      <w:pPr>
        <w:jc w:val="both"/>
      </w:pPr>
    </w:p>
    <w:p w14:paraId="1C317B7C" w14:textId="77777777" w:rsidR="005938CF" w:rsidRPr="00793153" w:rsidRDefault="005938CF" w:rsidP="00793153">
      <w:pPr>
        <w:jc w:val="both"/>
      </w:pPr>
    </w:p>
    <w:p w14:paraId="315B04DC" w14:textId="77777777" w:rsidR="005938CF" w:rsidRPr="00793153" w:rsidRDefault="005938CF" w:rsidP="00793153">
      <w:pPr>
        <w:spacing w:after="240"/>
        <w:jc w:val="both"/>
        <w:rPr>
          <w:b/>
        </w:rPr>
      </w:pPr>
      <w:r w:rsidRPr="00793153">
        <w:rPr>
          <w:b/>
        </w:rPr>
        <w:t>Stupeň 2 (chvalitebný)</w:t>
      </w:r>
    </w:p>
    <w:p w14:paraId="0BD64A56" w14:textId="77777777" w:rsidR="005938CF" w:rsidRPr="00793153" w:rsidRDefault="005938CF" w:rsidP="00793153">
      <w:pPr>
        <w:jc w:val="both"/>
      </w:pPr>
      <w:r w:rsidRPr="00793153">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36EE73A0" w14:textId="77777777" w:rsidR="005938CF" w:rsidRPr="00793153" w:rsidRDefault="005938CF" w:rsidP="00793153">
      <w:pPr>
        <w:jc w:val="both"/>
      </w:pPr>
    </w:p>
    <w:p w14:paraId="74D6854F" w14:textId="77777777" w:rsidR="005938CF" w:rsidRPr="00793153" w:rsidRDefault="005938CF" w:rsidP="00793153">
      <w:pPr>
        <w:spacing w:after="240"/>
        <w:jc w:val="both"/>
        <w:rPr>
          <w:b/>
        </w:rPr>
      </w:pPr>
      <w:r w:rsidRPr="00793153">
        <w:rPr>
          <w:b/>
        </w:rPr>
        <w:t>Stupeň 3 (dobrý)</w:t>
      </w:r>
    </w:p>
    <w:p w14:paraId="64C50CC7" w14:textId="77777777" w:rsidR="005938CF" w:rsidRPr="00793153" w:rsidRDefault="005938CF" w:rsidP="00793153">
      <w:pPr>
        <w:jc w:val="both"/>
      </w:pPr>
      <w:r w:rsidRPr="00793153">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7688097A" w14:textId="77777777" w:rsidR="005938CF" w:rsidRPr="00793153" w:rsidRDefault="005938CF" w:rsidP="00793153">
      <w:pPr>
        <w:jc w:val="both"/>
      </w:pPr>
    </w:p>
    <w:p w14:paraId="5BE08FB2" w14:textId="77777777" w:rsidR="005938CF" w:rsidRPr="00793153" w:rsidRDefault="005938CF" w:rsidP="00793153">
      <w:pPr>
        <w:spacing w:after="240"/>
        <w:jc w:val="both"/>
        <w:rPr>
          <w:b/>
        </w:rPr>
      </w:pPr>
      <w:r w:rsidRPr="00793153">
        <w:rPr>
          <w:b/>
        </w:rPr>
        <w:t>Stupeň 4 (dostatečný)</w:t>
      </w:r>
    </w:p>
    <w:p w14:paraId="50F57B9A" w14:textId="45ECE29E" w:rsidR="005938CF" w:rsidRPr="00793153" w:rsidRDefault="005938CF" w:rsidP="00793153">
      <w:pPr>
        <w:jc w:val="both"/>
      </w:pPr>
      <w:r w:rsidRPr="00793153">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o dodržování předpisů o bezpečnosti a ochraně zdraví při práci a o životním prostředí. Porušuje zásady hospodárnosti využívání surovin, materiálů a energie. V obsluze a údržbě laboratorních zařízení a pomůcek, přístrojů, nářadí a měřidel se dopouští závažných nedostatků. Překážky v práci překonává jen s pravidelnou pomocí učitele</w:t>
      </w:r>
      <w:r w:rsidR="00861749" w:rsidRPr="00793153">
        <w:t>.</w:t>
      </w:r>
    </w:p>
    <w:p w14:paraId="2BBE9AA5" w14:textId="4A3F7E36" w:rsidR="00861749" w:rsidRPr="00793153" w:rsidRDefault="00861749" w:rsidP="00793153">
      <w:pPr>
        <w:jc w:val="both"/>
      </w:pPr>
    </w:p>
    <w:p w14:paraId="00D9C865" w14:textId="77777777" w:rsidR="00861749" w:rsidRPr="00793153" w:rsidRDefault="00861749" w:rsidP="00793153">
      <w:pPr>
        <w:jc w:val="both"/>
      </w:pPr>
    </w:p>
    <w:p w14:paraId="749397E9" w14:textId="77777777" w:rsidR="005938CF" w:rsidRPr="00793153" w:rsidRDefault="005938CF" w:rsidP="00793153">
      <w:pPr>
        <w:jc w:val="both"/>
      </w:pPr>
    </w:p>
    <w:p w14:paraId="5D37C519" w14:textId="77777777" w:rsidR="005938CF" w:rsidRPr="00793153" w:rsidRDefault="005938CF" w:rsidP="00793153">
      <w:pPr>
        <w:spacing w:after="240"/>
        <w:jc w:val="both"/>
        <w:rPr>
          <w:b/>
        </w:rPr>
      </w:pPr>
      <w:r w:rsidRPr="00793153">
        <w:rPr>
          <w:b/>
        </w:rPr>
        <w:lastRenderedPageBreak/>
        <w:t>Stupeň 5 (nedostatečný)</w:t>
      </w:r>
    </w:p>
    <w:p w14:paraId="3F9128DF" w14:textId="510B323C" w:rsidR="005938CF" w:rsidRPr="00793153" w:rsidRDefault="005938CF" w:rsidP="00793153">
      <w:pPr>
        <w:jc w:val="both"/>
      </w:pPr>
      <w:r w:rsidRPr="00793153">
        <w:t>Žák neprojevuje zájem o práci a vztah k ní, ani k pracovnímu kolektivu a k praktickým činnostem. Nedokáže ani s pomocí učitele uplatnit získané teoretické poznatky při praktické činnosti. V praktických činnostech, dovednostech a návycích má závažné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Překážky v práci se nesnaží překonat ani s pomocí učitele.</w:t>
      </w:r>
    </w:p>
    <w:p w14:paraId="7F81DBDF" w14:textId="77777777" w:rsidR="005352F5" w:rsidRPr="00793153" w:rsidRDefault="005352F5" w:rsidP="00793153">
      <w:pPr>
        <w:jc w:val="both"/>
      </w:pPr>
    </w:p>
    <w:p w14:paraId="3ED9D638" w14:textId="77777777" w:rsidR="005938CF" w:rsidRPr="00793153" w:rsidRDefault="005938CF" w:rsidP="00793153">
      <w:pPr>
        <w:jc w:val="both"/>
      </w:pPr>
    </w:p>
    <w:p w14:paraId="45FBE8B4" w14:textId="4AECF57E" w:rsidR="005938CF" w:rsidRPr="00793153" w:rsidRDefault="005938CF" w:rsidP="00730253">
      <w:pPr>
        <w:pStyle w:val="Nadpis2"/>
        <w:numPr>
          <w:ilvl w:val="1"/>
          <w:numId w:val="16"/>
        </w:numPr>
        <w:rPr>
          <w:rFonts w:cs="Times New Roman"/>
        </w:rPr>
      </w:pPr>
      <w:r w:rsidRPr="00793153">
        <w:rPr>
          <w:rFonts w:cs="Times New Roman"/>
        </w:rPr>
        <w:t>Klasifikace ve vyučovacích předmětech s převahou výchovného zaměření</w:t>
      </w:r>
    </w:p>
    <w:p w14:paraId="6C1B0A5E" w14:textId="77777777" w:rsidR="005938CF" w:rsidRPr="00793153" w:rsidRDefault="005938CF" w:rsidP="00793153">
      <w:pPr>
        <w:jc w:val="both"/>
      </w:pPr>
    </w:p>
    <w:p w14:paraId="6469B534" w14:textId="77777777" w:rsidR="005938CF" w:rsidRPr="00793153" w:rsidRDefault="005938CF" w:rsidP="00793153">
      <w:pPr>
        <w:jc w:val="both"/>
      </w:pPr>
      <w:r w:rsidRPr="00793153">
        <w:t>Převahu výchovného zaměření mají předměty oblastí Člověk a zdraví a Umění a kultura</w:t>
      </w:r>
    </w:p>
    <w:p w14:paraId="46596BE0" w14:textId="77777777" w:rsidR="005938CF" w:rsidRPr="00793153" w:rsidRDefault="005938CF" w:rsidP="00793153">
      <w:pPr>
        <w:jc w:val="both"/>
      </w:pPr>
    </w:p>
    <w:p w14:paraId="6F8C3E00" w14:textId="77777777" w:rsidR="005938CF" w:rsidRPr="00793153" w:rsidRDefault="005938CF" w:rsidP="00793153">
      <w:pPr>
        <w:jc w:val="both"/>
      </w:pPr>
      <w:r w:rsidRPr="00793153">
        <w:t>Žák se při částečném uvolnění nebo úlevách doporučených lékařem klasifikuje s přihlédnutím ke zdravotnímu stavu.</w:t>
      </w:r>
    </w:p>
    <w:p w14:paraId="723366BB" w14:textId="77777777" w:rsidR="005938CF" w:rsidRPr="00793153" w:rsidRDefault="005938CF" w:rsidP="00793153">
      <w:pPr>
        <w:jc w:val="both"/>
      </w:pPr>
    </w:p>
    <w:p w14:paraId="38F900F4" w14:textId="77777777" w:rsidR="005938CF" w:rsidRPr="00793153" w:rsidRDefault="005938CF" w:rsidP="00793153">
      <w:pPr>
        <w:jc w:val="both"/>
      </w:pPr>
      <w:r w:rsidRPr="00793153">
        <w:t>Při hodnocení prospěchu v předmětech  s převahou výchovného zaměření se postupuje podle těchto kritérií:</w:t>
      </w:r>
    </w:p>
    <w:p w14:paraId="57C5DA90" w14:textId="478364AF" w:rsidR="00970241" w:rsidRDefault="00970241" w:rsidP="008E4AB0">
      <w:pPr>
        <w:pStyle w:val="Zkladntextodsazen2"/>
      </w:pPr>
      <w:r>
        <w:t>zásadní pro hodnocení v předmětech výchovného zaměření jsou tato kritéria:</w:t>
      </w:r>
    </w:p>
    <w:p w14:paraId="6E1BF55C" w14:textId="613D4F8F" w:rsidR="00970241" w:rsidRPr="008E4AB0" w:rsidRDefault="00970241" w:rsidP="00970241">
      <w:pPr>
        <w:pStyle w:val="Zkladntextodsazen2"/>
        <w:numPr>
          <w:ilvl w:val="1"/>
          <w:numId w:val="47"/>
        </w:numPr>
      </w:pPr>
      <w:r w:rsidRPr="008E4AB0">
        <w:t>žák pracuje se zájmem a se snahou dosáhnout v rámci svých možností nejlepších výsledků</w:t>
      </w:r>
    </w:p>
    <w:p w14:paraId="08220AC0" w14:textId="07715D04" w:rsidR="00B57AFF" w:rsidRPr="008E4AB0" w:rsidRDefault="00B57AFF" w:rsidP="00970241">
      <w:pPr>
        <w:pStyle w:val="Zkladntextodsazen2"/>
        <w:numPr>
          <w:ilvl w:val="1"/>
          <w:numId w:val="47"/>
        </w:numPr>
      </w:pPr>
      <w:r w:rsidRPr="008E4AB0">
        <w:t xml:space="preserve">Prokazuje individuální zlepšení svých výkonů, úrovně svého estetického projevu a svého tvůrčího potenciálu. </w:t>
      </w:r>
    </w:p>
    <w:p w14:paraId="3AADA86D" w14:textId="63EA5387" w:rsidR="00970241" w:rsidRPr="008E4AB0" w:rsidRDefault="00970241" w:rsidP="00970241">
      <w:pPr>
        <w:pStyle w:val="Zkladntextodsazen2"/>
        <w:numPr>
          <w:ilvl w:val="1"/>
          <w:numId w:val="47"/>
        </w:numPr>
      </w:pPr>
      <w:r w:rsidRPr="008E4AB0">
        <w:t>žák respektuje pokyny vyučujícího</w:t>
      </w:r>
      <w:r w:rsidR="004A5C55" w:rsidRPr="008E4AB0">
        <w:t xml:space="preserve"> se snahou o tvořivé zpracování zadání</w:t>
      </w:r>
    </w:p>
    <w:p w14:paraId="2F9356C8" w14:textId="24F10ED9" w:rsidR="004A5C55" w:rsidRPr="008E4AB0" w:rsidRDefault="004A5C55" w:rsidP="00970241">
      <w:pPr>
        <w:pStyle w:val="Zkladntextodsazen2"/>
        <w:numPr>
          <w:ilvl w:val="1"/>
          <w:numId w:val="47"/>
        </w:numPr>
      </w:pPr>
      <w:r w:rsidRPr="008E4AB0">
        <w:t>přes případný neúspěch dokáže v práci pokračovat a dokončit zadaný úkol</w:t>
      </w:r>
    </w:p>
    <w:p w14:paraId="6FBF6100" w14:textId="3F040A57" w:rsidR="004A5C55" w:rsidRPr="008E4AB0" w:rsidRDefault="004A5C55" w:rsidP="00970241">
      <w:pPr>
        <w:pStyle w:val="Zkladntextodsazen2"/>
        <w:numPr>
          <w:ilvl w:val="1"/>
          <w:numId w:val="47"/>
        </w:numPr>
      </w:pPr>
      <w:r w:rsidRPr="008E4AB0">
        <w:t>žák vědomě dodržuje pravidla bezpečnosti</w:t>
      </w:r>
    </w:p>
    <w:p w14:paraId="190D8F30" w14:textId="33342FCE" w:rsidR="004A5C55" w:rsidRPr="008E4AB0" w:rsidRDefault="004A5C55" w:rsidP="00970241">
      <w:pPr>
        <w:pStyle w:val="Zkladntextodsazen2"/>
        <w:numPr>
          <w:ilvl w:val="1"/>
          <w:numId w:val="47"/>
        </w:numPr>
      </w:pPr>
      <w:r w:rsidRPr="008E4AB0">
        <w:t>žák dokáže spolupracovat s ostatními s cílem úspěšně splnit zadaný úkol</w:t>
      </w:r>
    </w:p>
    <w:p w14:paraId="741AC96D" w14:textId="71861D44" w:rsidR="004A5C55" w:rsidRPr="008E4AB0" w:rsidRDefault="004A5C55" w:rsidP="00970241">
      <w:pPr>
        <w:pStyle w:val="Zkladntextodsazen2"/>
        <w:numPr>
          <w:ilvl w:val="1"/>
          <w:numId w:val="47"/>
        </w:numPr>
      </w:pPr>
      <w:r w:rsidRPr="008E4AB0">
        <w:t>svůj zájem o předmět prokazuje řádnou přípravou</w:t>
      </w:r>
    </w:p>
    <w:p w14:paraId="7D2235D3" w14:textId="36ECE4F9" w:rsidR="00970241" w:rsidRPr="00793153" w:rsidRDefault="004A5C55" w:rsidP="008E4AB0">
      <w:pPr>
        <w:pStyle w:val="Zkladntextodsazen2"/>
        <w:numPr>
          <w:ilvl w:val="1"/>
          <w:numId w:val="47"/>
        </w:numPr>
      </w:pPr>
      <w:r w:rsidRPr="008E4AB0">
        <w:t xml:space="preserve">na výuku se pravidelně dostavuje řádně vybaven a s pomůckami </w:t>
      </w:r>
      <w:r w:rsidR="004F18A0" w:rsidRPr="008E4AB0">
        <w:t xml:space="preserve">potřebnými </w:t>
      </w:r>
      <w:r w:rsidRPr="008E4AB0">
        <w:t>pro splnění úkolu</w:t>
      </w:r>
    </w:p>
    <w:p w14:paraId="1702D71E" w14:textId="77777777" w:rsidR="005938CF" w:rsidRPr="00793153" w:rsidRDefault="005938CF" w:rsidP="00793153">
      <w:pPr>
        <w:jc w:val="both"/>
      </w:pPr>
    </w:p>
    <w:p w14:paraId="63035DDB" w14:textId="77777777" w:rsidR="005938CF" w:rsidRPr="00793153" w:rsidRDefault="005938CF" w:rsidP="00793153">
      <w:pPr>
        <w:jc w:val="both"/>
        <w:rPr>
          <w:b/>
        </w:rPr>
      </w:pPr>
      <w:r w:rsidRPr="00793153">
        <w:rPr>
          <w:b/>
        </w:rPr>
        <w:t>Prospěch se klasifikuje takto:</w:t>
      </w:r>
    </w:p>
    <w:p w14:paraId="13349119" w14:textId="77777777" w:rsidR="005938CF" w:rsidRPr="00793153" w:rsidRDefault="005938CF" w:rsidP="00793153">
      <w:pPr>
        <w:jc w:val="both"/>
      </w:pPr>
    </w:p>
    <w:p w14:paraId="62AF2D31" w14:textId="77777777" w:rsidR="005938CF" w:rsidRPr="00793153" w:rsidRDefault="005938CF" w:rsidP="00793153">
      <w:pPr>
        <w:spacing w:after="240"/>
        <w:jc w:val="both"/>
        <w:rPr>
          <w:b/>
        </w:rPr>
      </w:pPr>
      <w:r w:rsidRPr="00793153">
        <w:rPr>
          <w:b/>
        </w:rPr>
        <w:t>Stupeň 1 (výborný)</w:t>
      </w:r>
    </w:p>
    <w:p w14:paraId="7565AB15" w14:textId="73E7372E" w:rsidR="005938CF" w:rsidRPr="00793153" w:rsidRDefault="005938CF" w:rsidP="00793153">
      <w:pPr>
        <w:jc w:val="both"/>
      </w:pPr>
      <w:r w:rsidRPr="00793153">
        <w:t xml:space="preserve">Žák je v činnostech velmi aktivní. </w:t>
      </w:r>
      <w:r w:rsidR="003E4AB0">
        <w:t xml:space="preserve">Pracuje </w:t>
      </w:r>
      <w:r w:rsidR="00B57AFF">
        <w:t>tak, aby plně využil</w:t>
      </w:r>
      <w:r w:rsidRPr="00793153">
        <w:t xml:space="preserve"> své osobní </w:t>
      </w:r>
      <w:r w:rsidR="00B57AFF">
        <w:t xml:space="preserve">předpoklady. </w:t>
      </w:r>
      <w:r w:rsidRPr="00793153">
        <w:t>Má výrazně aktivní zájem o umění, estetiku a tělesnou kulturu a projevuje k nim aktivní vztah. Úspěšně rozvíjí svůj estetický vkus a tělesnou zdatnost</w:t>
      </w:r>
      <w:r w:rsidR="00730304">
        <w:t>, respektuje pokyny vyučujícího, přes případný neúspěch se snaží dokončit zadaný úkol, do hodin se téměř vždy dostaví řádně připraven a vybaven, v průběhu plnění zadaného úkolu v případě potřeby spolupracuje s ostatními žáky.</w:t>
      </w:r>
    </w:p>
    <w:p w14:paraId="58612F40" w14:textId="77777777" w:rsidR="005938CF" w:rsidRPr="00793153" w:rsidRDefault="005938CF" w:rsidP="00793153">
      <w:pPr>
        <w:jc w:val="both"/>
      </w:pPr>
    </w:p>
    <w:p w14:paraId="235E9660" w14:textId="77777777" w:rsidR="005938CF" w:rsidRPr="00793153" w:rsidRDefault="005938CF" w:rsidP="00793153">
      <w:pPr>
        <w:spacing w:after="240"/>
        <w:jc w:val="both"/>
        <w:rPr>
          <w:b/>
        </w:rPr>
      </w:pPr>
      <w:r w:rsidRPr="00793153">
        <w:rPr>
          <w:b/>
        </w:rPr>
        <w:t>Stupeň 2 (chvalitebný)</w:t>
      </w:r>
    </w:p>
    <w:p w14:paraId="448454B0" w14:textId="47A76E25" w:rsidR="00041D54" w:rsidRPr="00793153" w:rsidRDefault="00041D54" w:rsidP="00041D54">
      <w:pPr>
        <w:jc w:val="both"/>
      </w:pPr>
      <w:r w:rsidRPr="00793153">
        <w:t xml:space="preserve">Žák je v činnostech aktivní. </w:t>
      </w:r>
      <w:r>
        <w:t>Pracuje tak, aby využil</w:t>
      </w:r>
      <w:r w:rsidRPr="00793153">
        <w:t xml:space="preserve"> své osobní </w:t>
      </w:r>
      <w:r>
        <w:t xml:space="preserve">předpoklady. </w:t>
      </w:r>
      <w:r w:rsidRPr="00793153">
        <w:t xml:space="preserve">Má aktivní zájem o umění, estetiku a tělesnou kulturu a projevuje k nim aktivní vztah. </w:t>
      </w:r>
      <w:r>
        <w:t>R</w:t>
      </w:r>
      <w:r w:rsidRPr="00793153">
        <w:t>ozvíjí svůj estetický vkus a tělesnou zdatnost</w:t>
      </w:r>
      <w:r>
        <w:t>, respektuje pokyny vyučujícího, přes případný neúspěch se snaží téměř vždy dokončit zadaný úkol, do hodin se téměř vždy dostaví řádně připraven a vybaven, v průběhu plnění zadaného úkolu v případě potřeby spolupracuje s ostatními žáky.</w:t>
      </w:r>
    </w:p>
    <w:p w14:paraId="7DD52B40" w14:textId="77777777" w:rsidR="005938CF" w:rsidRPr="00793153" w:rsidRDefault="005938CF" w:rsidP="00793153">
      <w:pPr>
        <w:jc w:val="both"/>
      </w:pPr>
    </w:p>
    <w:p w14:paraId="75E93999" w14:textId="77777777" w:rsidR="005938CF" w:rsidRPr="00793153" w:rsidRDefault="005938CF" w:rsidP="00793153">
      <w:pPr>
        <w:spacing w:after="240"/>
        <w:jc w:val="both"/>
        <w:rPr>
          <w:b/>
        </w:rPr>
      </w:pPr>
      <w:r w:rsidRPr="00793153">
        <w:rPr>
          <w:b/>
        </w:rPr>
        <w:lastRenderedPageBreak/>
        <w:t>Stupeň 3 (dobrý)</w:t>
      </w:r>
    </w:p>
    <w:p w14:paraId="1B16BA5A" w14:textId="7B9785EA" w:rsidR="00041D54" w:rsidRPr="00793153" w:rsidRDefault="005938CF" w:rsidP="00041D54">
      <w:pPr>
        <w:jc w:val="both"/>
      </w:pPr>
      <w:r w:rsidRPr="00793153">
        <w:t xml:space="preserve">Žák je v činnostech méně aktivní, tvořivý, samostatný a pohotový. </w:t>
      </w:r>
      <w:r w:rsidR="00041D54" w:rsidRPr="00793153">
        <w:t xml:space="preserve">Má </w:t>
      </w:r>
      <w:r w:rsidR="00041D54">
        <w:t xml:space="preserve">méně </w:t>
      </w:r>
      <w:r w:rsidR="00041D54" w:rsidRPr="00793153">
        <w:t xml:space="preserve">aktivní zájem o umění, estetiku a tělesnou kulturu a projevuje k nim </w:t>
      </w:r>
      <w:r w:rsidR="00041D54">
        <w:t xml:space="preserve">méně </w:t>
      </w:r>
      <w:r w:rsidR="00041D54" w:rsidRPr="00793153">
        <w:t xml:space="preserve">aktivní vztah. </w:t>
      </w:r>
      <w:r w:rsidR="00041D54">
        <w:t>S</w:t>
      </w:r>
      <w:r w:rsidR="00041D54" w:rsidRPr="00793153">
        <w:t>vůj estetický vkus a tělesnou zdatnost</w:t>
      </w:r>
      <w:r w:rsidR="00041D54">
        <w:t xml:space="preserve"> rozvíjí v menší míře, výjimečně nerespektuje pokyny vyučujícího, v případě neúspěchu se většinou snaží dokončit zadaný úkol, do hodin se nedostaví vždy řádně připraven a vybaven, v průběhu plnění zadaného úkolu v případě potřeby spolupracuje s ostatními žáky v menší míře.</w:t>
      </w:r>
    </w:p>
    <w:p w14:paraId="1340314F" w14:textId="77777777" w:rsidR="005938CF" w:rsidRPr="00793153" w:rsidRDefault="005938CF" w:rsidP="00793153">
      <w:pPr>
        <w:jc w:val="both"/>
      </w:pPr>
    </w:p>
    <w:p w14:paraId="20B05E25" w14:textId="77777777" w:rsidR="005938CF" w:rsidRPr="00793153" w:rsidRDefault="005938CF" w:rsidP="00793153">
      <w:pPr>
        <w:spacing w:after="240"/>
        <w:jc w:val="both"/>
        <w:rPr>
          <w:b/>
        </w:rPr>
      </w:pPr>
      <w:r w:rsidRPr="00793153">
        <w:rPr>
          <w:b/>
        </w:rPr>
        <w:t>Stupeň 4 (dostatečný)</w:t>
      </w:r>
    </w:p>
    <w:p w14:paraId="2BE7AA87" w14:textId="17D5012C" w:rsidR="00041D54" w:rsidRPr="00793153" w:rsidRDefault="00041D54" w:rsidP="00041D54">
      <w:pPr>
        <w:jc w:val="both"/>
      </w:pPr>
      <w:r w:rsidRPr="00793153">
        <w:t xml:space="preserve">Žák je v činnostech </w:t>
      </w:r>
      <w:r>
        <w:t>málo</w:t>
      </w:r>
      <w:r w:rsidRPr="00793153">
        <w:t xml:space="preserve"> aktivní, tvořivý, samostatný a pohotový. Má </w:t>
      </w:r>
      <w:r>
        <w:t xml:space="preserve">velmi málo </w:t>
      </w:r>
      <w:r w:rsidRPr="00793153">
        <w:t xml:space="preserve">aktivní zájem o umění, estetiku a tělesnou kulturu a projevuje k nim </w:t>
      </w:r>
      <w:r>
        <w:t xml:space="preserve">málo </w:t>
      </w:r>
      <w:r w:rsidRPr="00793153">
        <w:t xml:space="preserve">aktivní vztah. </w:t>
      </w:r>
      <w:r>
        <w:t>S</w:t>
      </w:r>
      <w:r w:rsidRPr="00793153">
        <w:t>vůj estetický vkus a tělesnou zdatnost</w:t>
      </w:r>
      <w:r>
        <w:t xml:space="preserve"> rozvíjí v malé míře, občas nerespektuje pokyny vyučujícího, v případě neúspěchu většinou rezignuje na plnění zadaného úkolu, do hodin se dostavuje </w:t>
      </w:r>
      <w:r w:rsidR="006B1FD5">
        <w:t>často</w:t>
      </w:r>
      <w:r>
        <w:t xml:space="preserve"> </w:t>
      </w:r>
      <w:r w:rsidR="006B1FD5">
        <w:t>ne</w:t>
      </w:r>
      <w:r>
        <w:t>připraven a vybaven, v průběhu plnění zadaného úkolu v případě potřeby spolupracuje s ostatními žáky</w:t>
      </w:r>
      <w:r w:rsidR="006B1FD5">
        <w:t xml:space="preserve"> výjimečně</w:t>
      </w:r>
      <w:r>
        <w:t>.</w:t>
      </w:r>
    </w:p>
    <w:p w14:paraId="7D1184A1" w14:textId="77777777" w:rsidR="005352F5" w:rsidRPr="00793153" w:rsidRDefault="005352F5" w:rsidP="00793153">
      <w:pPr>
        <w:jc w:val="both"/>
      </w:pPr>
    </w:p>
    <w:p w14:paraId="2BCCB00A" w14:textId="77777777" w:rsidR="005938CF" w:rsidRPr="00793153" w:rsidRDefault="005938CF" w:rsidP="00793153">
      <w:pPr>
        <w:jc w:val="both"/>
      </w:pPr>
    </w:p>
    <w:p w14:paraId="668A3A56" w14:textId="77777777" w:rsidR="005938CF" w:rsidRPr="00793153" w:rsidRDefault="005938CF" w:rsidP="00793153">
      <w:pPr>
        <w:spacing w:after="240"/>
        <w:jc w:val="both"/>
        <w:rPr>
          <w:b/>
        </w:rPr>
      </w:pPr>
      <w:r w:rsidRPr="00793153">
        <w:rPr>
          <w:b/>
        </w:rPr>
        <w:t>Stupeň 5 (nedostatečný)</w:t>
      </w:r>
    </w:p>
    <w:p w14:paraId="6844E4D5" w14:textId="2E2FF0AF" w:rsidR="006B1FD5" w:rsidRPr="00793153" w:rsidRDefault="006B1FD5" w:rsidP="006B1FD5">
      <w:pPr>
        <w:jc w:val="both"/>
      </w:pPr>
      <w:r w:rsidRPr="00793153">
        <w:t xml:space="preserve">Žák </w:t>
      </w:r>
      <w:r>
        <w:t>není</w:t>
      </w:r>
      <w:r w:rsidRPr="00793153">
        <w:t xml:space="preserve"> v činnostech aktivní, tvořivý, samostatný a pohotový. </w:t>
      </w:r>
      <w:r>
        <w:t>Nemá</w:t>
      </w:r>
      <w:r w:rsidRPr="00793153">
        <w:t xml:space="preserve"> zájem o umění, estetiku a tělesnou kulturu a </w:t>
      </w:r>
      <w:r>
        <w:t>ne</w:t>
      </w:r>
      <w:r w:rsidRPr="00793153">
        <w:t xml:space="preserve">projevuje k nim vztah. </w:t>
      </w:r>
      <w:r>
        <w:t>S</w:t>
      </w:r>
      <w:r w:rsidRPr="00793153">
        <w:t>vůj estetický vkus a tělesnou zdatnost</w:t>
      </w:r>
      <w:r>
        <w:t xml:space="preserve"> </w:t>
      </w:r>
      <w:proofErr w:type="spellStart"/>
      <w:r>
        <w:t>aktibně</w:t>
      </w:r>
      <w:proofErr w:type="spellEnd"/>
      <w:r>
        <w:t xml:space="preserve"> nerozvíjí, často nerespektuje pokyny vyučujícího, v případě neúspěchu rezignuje na plnění zadaného úkolu, do hodin se dostavuje téměř vždy nepřipraven a vybaven, v průběhu plnění zadaného úkolu v případě potřeby nespolupracuje s ostatními žáky.</w:t>
      </w:r>
    </w:p>
    <w:p w14:paraId="1B5E03F7" w14:textId="77777777" w:rsidR="005938CF" w:rsidRPr="00793153" w:rsidRDefault="005938CF" w:rsidP="00793153">
      <w:pPr>
        <w:jc w:val="both"/>
      </w:pPr>
    </w:p>
    <w:p w14:paraId="00CAEA02" w14:textId="264A5C9E" w:rsidR="005938CF" w:rsidRPr="00793153" w:rsidRDefault="005938CF" w:rsidP="00730253">
      <w:pPr>
        <w:pStyle w:val="Nadpis2"/>
        <w:numPr>
          <w:ilvl w:val="1"/>
          <w:numId w:val="16"/>
        </w:numPr>
        <w:rPr>
          <w:rFonts w:cs="Times New Roman"/>
        </w:rPr>
      </w:pPr>
      <w:r w:rsidRPr="00793153">
        <w:rPr>
          <w:rFonts w:cs="Times New Roman"/>
        </w:rPr>
        <w:t>Hodnocení chování</w:t>
      </w:r>
    </w:p>
    <w:p w14:paraId="0DCFEB26" w14:textId="7C7CCACC" w:rsidR="00881485" w:rsidRPr="00793153" w:rsidRDefault="00881485" w:rsidP="00793153">
      <w:pPr>
        <w:jc w:val="both"/>
      </w:pPr>
    </w:p>
    <w:p w14:paraId="0459CDF9" w14:textId="77777777" w:rsidR="00881485" w:rsidRPr="00793153" w:rsidRDefault="00881485" w:rsidP="00793153">
      <w:pPr>
        <w:spacing w:after="240"/>
        <w:jc w:val="both"/>
        <w:rPr>
          <w:b/>
        </w:rPr>
      </w:pPr>
      <w:r w:rsidRPr="00793153">
        <w:rPr>
          <w:b/>
        </w:rPr>
        <w:t>Zásady pro hodnocení chování ve škole</w:t>
      </w:r>
    </w:p>
    <w:p w14:paraId="043F7286" w14:textId="77777777" w:rsidR="00881485" w:rsidRPr="00793153" w:rsidRDefault="00881485" w:rsidP="00793153">
      <w:pPr>
        <w:pStyle w:val="Odstavecseseznamem"/>
        <w:numPr>
          <w:ilvl w:val="0"/>
          <w:numId w:val="34"/>
        </w:numPr>
        <w:jc w:val="both"/>
      </w:pPr>
      <w:r w:rsidRPr="00793153">
        <w:t>Klasifikaci chování žáků navrhuje třídní učitel po projednání s učiteli, kteří ve třídě vyučují, a s ostatními učiteli a rozhoduje o ní ředitel po projednání v pedagogické radě.</w:t>
      </w:r>
    </w:p>
    <w:p w14:paraId="1119207A" w14:textId="0031375B" w:rsidR="00881485" w:rsidRPr="00793153" w:rsidRDefault="00881485" w:rsidP="00793153">
      <w:pPr>
        <w:pStyle w:val="Odstavecseseznamem"/>
        <w:numPr>
          <w:ilvl w:val="0"/>
          <w:numId w:val="34"/>
        </w:numPr>
        <w:jc w:val="both"/>
      </w:pPr>
      <w:r w:rsidRPr="00793153">
        <w:t>Kritériem pro klasifikaci chování je dodržování školního řádu během klasifikačního období.</w:t>
      </w:r>
    </w:p>
    <w:p w14:paraId="0BFF98BA" w14:textId="77777777" w:rsidR="00881485" w:rsidRPr="00793153" w:rsidRDefault="00881485" w:rsidP="00793153">
      <w:pPr>
        <w:pStyle w:val="Odstavecseseznamem"/>
        <w:numPr>
          <w:ilvl w:val="0"/>
          <w:numId w:val="34"/>
        </w:numPr>
        <w:jc w:val="both"/>
      </w:pPr>
      <w:r w:rsidRPr="00793153">
        <w:t>Při klasifikaci chování se přihlíží k věku, morální a rozumové vyspělosti žáka; k uděleným opatřením k posílení kázně se přihlíží pouze tehdy, jestliže tato opatření byla neúčinná.</w:t>
      </w:r>
    </w:p>
    <w:p w14:paraId="6792D815" w14:textId="77777777" w:rsidR="00881485" w:rsidRPr="00793153" w:rsidRDefault="00881485" w:rsidP="00793153">
      <w:pPr>
        <w:pStyle w:val="Odstavecseseznamem"/>
        <w:numPr>
          <w:ilvl w:val="0"/>
          <w:numId w:val="34"/>
        </w:numPr>
        <w:jc w:val="both"/>
      </w:pPr>
      <w:r w:rsidRPr="00793153">
        <w:t xml:space="preserve">Škola hodnotí a klasifikuje žáky za jejich chování ve škole a při akcích organizovaných školou.  </w:t>
      </w:r>
    </w:p>
    <w:p w14:paraId="07788688" w14:textId="77777777" w:rsidR="00881485" w:rsidRPr="00793153" w:rsidRDefault="00881485" w:rsidP="00793153">
      <w:pPr>
        <w:pStyle w:val="Odstavecseseznamem"/>
        <w:numPr>
          <w:ilvl w:val="0"/>
          <w:numId w:val="34"/>
        </w:numPr>
        <w:jc w:val="both"/>
      </w:pPr>
      <w:r w:rsidRPr="00793153">
        <w:t>Nedostatky v chování žáků se projednávají v pedagogické radě.</w:t>
      </w:r>
    </w:p>
    <w:p w14:paraId="35CDCE46" w14:textId="77777777" w:rsidR="00881485" w:rsidRPr="00793153" w:rsidRDefault="00881485" w:rsidP="00793153">
      <w:pPr>
        <w:pStyle w:val="Odstavecseseznamem"/>
        <w:numPr>
          <w:ilvl w:val="0"/>
          <w:numId w:val="34"/>
        </w:numPr>
        <w:jc w:val="both"/>
      </w:pPr>
      <w:r w:rsidRPr="00793153">
        <w:t>Zákonní zástupci žáka jsou o chování žáka informování třídním učitelem a učiteli jednotlivých předmětů:</w:t>
      </w:r>
    </w:p>
    <w:p w14:paraId="336F161E" w14:textId="52E66772" w:rsidR="00881485" w:rsidRPr="006B1FD5" w:rsidRDefault="00881485" w:rsidP="00793153">
      <w:pPr>
        <w:pStyle w:val="Odstavecseseznamem"/>
        <w:numPr>
          <w:ilvl w:val="1"/>
          <w:numId w:val="34"/>
        </w:numPr>
        <w:jc w:val="both"/>
      </w:pPr>
      <w:r w:rsidRPr="006B1FD5">
        <w:t xml:space="preserve">průběžně prostřednictvím žákovské knížky a zápisy ve školním IS </w:t>
      </w:r>
      <w:proofErr w:type="spellStart"/>
      <w:r w:rsidRPr="006B1FD5">
        <w:t>EduPage</w:t>
      </w:r>
      <w:proofErr w:type="spellEnd"/>
      <w:r w:rsidR="00DA6E60" w:rsidRPr="006B1FD5">
        <w:t>, Škola na dlani</w:t>
      </w:r>
      <w:r w:rsidRPr="006B1FD5">
        <w:t>.</w:t>
      </w:r>
    </w:p>
    <w:p w14:paraId="47B049B3" w14:textId="77777777" w:rsidR="00881485" w:rsidRPr="00793153" w:rsidRDefault="00881485" w:rsidP="00793153">
      <w:pPr>
        <w:pStyle w:val="Odstavecseseznamem"/>
        <w:numPr>
          <w:ilvl w:val="1"/>
          <w:numId w:val="34"/>
        </w:numPr>
        <w:jc w:val="both"/>
      </w:pPr>
      <w:r w:rsidRPr="00793153">
        <w:t xml:space="preserve">okamžitě a prokazatelným způsobem v případě závažného porušení školního řádu. </w:t>
      </w:r>
    </w:p>
    <w:p w14:paraId="038008F3" w14:textId="77777777" w:rsidR="005938CF" w:rsidRPr="00793153" w:rsidRDefault="005938CF" w:rsidP="00793153">
      <w:pPr>
        <w:jc w:val="both"/>
        <w:rPr>
          <w:b/>
        </w:rPr>
      </w:pPr>
    </w:p>
    <w:p w14:paraId="0483F15D" w14:textId="019094D4" w:rsidR="005938CF" w:rsidRPr="00793153" w:rsidRDefault="005938CF" w:rsidP="00793153">
      <w:pPr>
        <w:spacing w:after="240"/>
        <w:jc w:val="both"/>
        <w:rPr>
          <w:b/>
        </w:rPr>
      </w:pPr>
      <w:r w:rsidRPr="00793153">
        <w:rPr>
          <w:b/>
        </w:rPr>
        <w:t>Stupně hodnocení chování</w:t>
      </w:r>
    </w:p>
    <w:p w14:paraId="54CF270B" w14:textId="61D2A9E0" w:rsidR="005938CF" w:rsidRPr="00793153" w:rsidRDefault="005938CF" w:rsidP="00793153">
      <w:pPr>
        <w:pStyle w:val="Odstavecaut"/>
        <w:numPr>
          <w:ilvl w:val="0"/>
          <w:numId w:val="0"/>
        </w:numPr>
        <w:spacing w:before="0"/>
      </w:pPr>
      <w:r w:rsidRPr="00793153">
        <w:t>Chování žáka ve škole a na akcích pořádaných školou se v případě použití klasifikace hodnotí na vysvědčení stupni:</w:t>
      </w:r>
    </w:p>
    <w:p w14:paraId="2A19BBEC" w14:textId="48FB105A" w:rsidR="005938CF" w:rsidRPr="00793153" w:rsidRDefault="005938CF" w:rsidP="00793153">
      <w:pPr>
        <w:pStyle w:val="Psmeno"/>
        <w:ind w:left="0" w:firstLine="0"/>
        <w:rPr>
          <w:b/>
        </w:rPr>
      </w:pPr>
      <w:r w:rsidRPr="00793153">
        <w:rPr>
          <w:b/>
        </w:rPr>
        <w:t>1 – velmi dobré</w:t>
      </w:r>
    </w:p>
    <w:p w14:paraId="384B07EE" w14:textId="15BEA0CE" w:rsidR="005938CF" w:rsidRPr="00793153" w:rsidRDefault="005938CF" w:rsidP="00793153">
      <w:pPr>
        <w:pStyle w:val="Psmeno"/>
        <w:ind w:left="0" w:firstLine="0"/>
        <w:rPr>
          <w:b/>
        </w:rPr>
      </w:pPr>
      <w:r w:rsidRPr="00793153">
        <w:rPr>
          <w:b/>
        </w:rPr>
        <w:t>2 – uspokojivé</w:t>
      </w:r>
    </w:p>
    <w:p w14:paraId="59E0D837" w14:textId="16BA5908" w:rsidR="00881485" w:rsidRDefault="005938CF" w:rsidP="00793153">
      <w:pPr>
        <w:pStyle w:val="Psmeno"/>
        <w:ind w:left="0" w:firstLine="0"/>
        <w:rPr>
          <w:b/>
        </w:rPr>
      </w:pPr>
      <w:r w:rsidRPr="00793153">
        <w:rPr>
          <w:b/>
        </w:rPr>
        <w:t>3 – neuspokojivé.</w:t>
      </w:r>
    </w:p>
    <w:p w14:paraId="05F63804" w14:textId="77777777" w:rsidR="008E4AB0" w:rsidRPr="00793153" w:rsidRDefault="008E4AB0" w:rsidP="00793153">
      <w:pPr>
        <w:pStyle w:val="Psmeno"/>
        <w:ind w:left="0" w:firstLine="0"/>
        <w:rPr>
          <w:b/>
        </w:rPr>
      </w:pPr>
    </w:p>
    <w:p w14:paraId="7C7E3002" w14:textId="77777777" w:rsidR="005938CF" w:rsidRPr="00793153" w:rsidRDefault="005938CF" w:rsidP="00793153">
      <w:pPr>
        <w:jc w:val="both"/>
      </w:pPr>
      <w:r w:rsidRPr="00793153">
        <w:t xml:space="preserve"> </w:t>
      </w:r>
    </w:p>
    <w:p w14:paraId="1004B18B" w14:textId="77777777" w:rsidR="005938CF" w:rsidRPr="00793153" w:rsidRDefault="005938CF" w:rsidP="00793153">
      <w:pPr>
        <w:jc w:val="both"/>
        <w:rPr>
          <w:b/>
        </w:rPr>
      </w:pPr>
      <w:r w:rsidRPr="00793153">
        <w:rPr>
          <w:b/>
        </w:rPr>
        <w:lastRenderedPageBreak/>
        <w:t>Kritéria pro jednotlivé stupně klasifikace chování jsou následující:</w:t>
      </w:r>
    </w:p>
    <w:p w14:paraId="0ACE9A3C" w14:textId="77777777" w:rsidR="005938CF" w:rsidRPr="00793153" w:rsidRDefault="005938CF" w:rsidP="00793153">
      <w:pPr>
        <w:pStyle w:val="Odstavecseseznamem"/>
        <w:numPr>
          <w:ilvl w:val="0"/>
          <w:numId w:val="35"/>
        </w:numPr>
        <w:jc w:val="both"/>
      </w:pPr>
      <w:r w:rsidRPr="00793153">
        <w:t>respektování pravidel bezpečnosti a ochrany zdraví</w:t>
      </w:r>
    </w:p>
    <w:p w14:paraId="32FFA752" w14:textId="77777777" w:rsidR="005938CF" w:rsidRPr="00793153" w:rsidRDefault="005938CF" w:rsidP="00793153">
      <w:pPr>
        <w:pStyle w:val="Odstavecseseznamem"/>
        <w:numPr>
          <w:ilvl w:val="0"/>
          <w:numId w:val="35"/>
        </w:numPr>
        <w:jc w:val="both"/>
      </w:pPr>
      <w:r w:rsidRPr="00793153">
        <w:t xml:space="preserve">dodržování školního řádu </w:t>
      </w:r>
    </w:p>
    <w:p w14:paraId="38127DE6" w14:textId="77777777" w:rsidR="00067CB2" w:rsidRPr="00793153" w:rsidRDefault="00067CB2" w:rsidP="00793153">
      <w:pPr>
        <w:jc w:val="both"/>
      </w:pPr>
    </w:p>
    <w:p w14:paraId="1F6732C6" w14:textId="77777777" w:rsidR="005938CF" w:rsidRPr="00793153" w:rsidRDefault="005938CF" w:rsidP="00793153">
      <w:pPr>
        <w:jc w:val="both"/>
        <w:rPr>
          <w:b/>
        </w:rPr>
      </w:pPr>
      <w:r w:rsidRPr="00793153">
        <w:rPr>
          <w:b/>
        </w:rPr>
        <w:t>Prospěch se klasifikuje takto:</w:t>
      </w:r>
    </w:p>
    <w:p w14:paraId="5513A1C2" w14:textId="77777777" w:rsidR="005938CF" w:rsidRPr="00793153" w:rsidRDefault="005938CF" w:rsidP="00793153">
      <w:pPr>
        <w:jc w:val="both"/>
      </w:pPr>
    </w:p>
    <w:p w14:paraId="6D31626B" w14:textId="77777777" w:rsidR="005938CF" w:rsidRPr="00793153" w:rsidRDefault="005938CF" w:rsidP="00793153">
      <w:pPr>
        <w:spacing w:after="240"/>
        <w:jc w:val="both"/>
        <w:rPr>
          <w:b/>
        </w:rPr>
      </w:pPr>
      <w:r w:rsidRPr="00793153">
        <w:rPr>
          <w:b/>
        </w:rPr>
        <w:t>Stupeň 1 (velmi dobré)</w:t>
      </w:r>
    </w:p>
    <w:p w14:paraId="1A99A600" w14:textId="77777777" w:rsidR="005938CF" w:rsidRPr="00793153" w:rsidRDefault="005938CF" w:rsidP="00793153">
      <w:pPr>
        <w:jc w:val="both"/>
      </w:pPr>
      <w:r w:rsidRPr="00793153">
        <w:t>Žák uvědoměle dodržuje pravidla slušného chování, bezpečnosti a ochrany zdraví a ustanovení školního řádu. Méně závažných přestupků se dopouští ojediněle. Žák je však přístupný výchovnému působení a snaží se své chyby napravit.</w:t>
      </w:r>
    </w:p>
    <w:p w14:paraId="1381FCAF" w14:textId="77777777" w:rsidR="005938CF" w:rsidRPr="00793153" w:rsidRDefault="005938CF" w:rsidP="00793153">
      <w:pPr>
        <w:jc w:val="both"/>
      </w:pPr>
    </w:p>
    <w:p w14:paraId="7CC77F44" w14:textId="77777777" w:rsidR="005938CF" w:rsidRPr="00793153" w:rsidRDefault="005938CF" w:rsidP="00793153">
      <w:pPr>
        <w:spacing w:after="240"/>
        <w:jc w:val="both"/>
        <w:rPr>
          <w:b/>
        </w:rPr>
      </w:pPr>
      <w:r w:rsidRPr="00793153">
        <w:rPr>
          <w:b/>
        </w:rPr>
        <w:t>Stupeň 2 (uspokojivé)</w:t>
      </w:r>
    </w:p>
    <w:p w14:paraId="0C6A4EAA" w14:textId="77777777" w:rsidR="005938CF" w:rsidRPr="00793153" w:rsidRDefault="005938CF" w:rsidP="00793153">
      <w:pPr>
        <w:jc w:val="both"/>
      </w:pPr>
      <w:r w:rsidRPr="00793153">
        <w:t>Chování žáka je v rozporu s pravidly slušného chování, bezpečnosti a ochrany zdraví a ustanoveními školního řádu. Žák se dopustí závažného přestupku proti pravidlům slušného chování, bezpečnosti a ochrany zdraví a ustanovením školního řádu; nebo se opakovaně dopustí méně závažných přestupků. Zpravidla se přes důtku třídního učitele školy dopouští dalších přestupků, narušuje výchovně vzdělávací činnost školy. Ohrožuje bezpečnost a zdraví svoje nebo jiných osob.</w:t>
      </w:r>
    </w:p>
    <w:p w14:paraId="65588614" w14:textId="77777777" w:rsidR="005938CF" w:rsidRPr="00793153" w:rsidRDefault="005938CF" w:rsidP="00793153">
      <w:pPr>
        <w:jc w:val="both"/>
      </w:pPr>
    </w:p>
    <w:p w14:paraId="101CA18F" w14:textId="77777777" w:rsidR="005938CF" w:rsidRPr="00793153" w:rsidRDefault="005938CF" w:rsidP="00793153">
      <w:pPr>
        <w:spacing w:after="240"/>
        <w:jc w:val="both"/>
        <w:rPr>
          <w:b/>
        </w:rPr>
      </w:pPr>
      <w:r w:rsidRPr="00793153">
        <w:rPr>
          <w:b/>
        </w:rPr>
        <w:t>Stupeň 3 (neuspokojivé)</w:t>
      </w:r>
    </w:p>
    <w:p w14:paraId="356E9AD4" w14:textId="77777777" w:rsidR="005938CF" w:rsidRPr="00793153" w:rsidRDefault="005938CF" w:rsidP="00793153">
      <w:pPr>
        <w:jc w:val="both"/>
      </w:pPr>
      <w:r w:rsidRPr="00793153">
        <w:t>Chování žáka ve škole je v příkrém rozporu s pravidly slušného chování, bezpečnosti a ochrany zdraví a ustanoveními školního řádu. Dopustí se takových závažných přestupků nebo provinění, že je jimi vážně ohrožena výchova nebo bezpečnost a zdraví jiných osob. Záměrně narušuje hrubým způsobem výchovně vzdělávací činnost školy. Zpravidla se přes důtku ředitele školy dopouští dalších přestupků.</w:t>
      </w:r>
    </w:p>
    <w:p w14:paraId="6F369379" w14:textId="77777777" w:rsidR="005938CF" w:rsidRPr="00793153" w:rsidRDefault="005938CF" w:rsidP="00793153">
      <w:pPr>
        <w:jc w:val="both"/>
      </w:pPr>
    </w:p>
    <w:p w14:paraId="1BC48EB5" w14:textId="330034D6" w:rsidR="005938CF" w:rsidRPr="00793153" w:rsidRDefault="005938CF" w:rsidP="00A97155">
      <w:pPr>
        <w:pStyle w:val="Nadpis2"/>
        <w:numPr>
          <w:ilvl w:val="1"/>
          <w:numId w:val="16"/>
        </w:numPr>
        <w:rPr>
          <w:rFonts w:cs="Times New Roman"/>
        </w:rPr>
      </w:pPr>
      <w:r w:rsidRPr="00793153">
        <w:rPr>
          <w:rFonts w:cs="Times New Roman"/>
        </w:rPr>
        <w:t>Celkové hodnocení žáka na vysvědčení</w:t>
      </w:r>
    </w:p>
    <w:p w14:paraId="5EA37212" w14:textId="77777777" w:rsidR="005938CF" w:rsidRPr="00793153" w:rsidRDefault="005938CF" w:rsidP="00793153">
      <w:pPr>
        <w:jc w:val="both"/>
        <w:rPr>
          <w:b/>
        </w:rPr>
      </w:pPr>
    </w:p>
    <w:p w14:paraId="31102A33" w14:textId="2B40C4E2" w:rsidR="005712A9" w:rsidRPr="00793153" w:rsidRDefault="005938CF" w:rsidP="00793153">
      <w:pPr>
        <w:jc w:val="both"/>
        <w:rPr>
          <w:b/>
        </w:rPr>
      </w:pPr>
      <w:r w:rsidRPr="00793153">
        <w:rPr>
          <w:b/>
        </w:rPr>
        <w:t>Celkové hodnocení žáka se na vysvědčení vyjadřuje stupni:</w:t>
      </w:r>
    </w:p>
    <w:p w14:paraId="6ECDEBA3" w14:textId="77777777" w:rsidR="005712A9" w:rsidRPr="00793153" w:rsidRDefault="005712A9" w:rsidP="00793153">
      <w:pPr>
        <w:jc w:val="both"/>
      </w:pPr>
    </w:p>
    <w:p w14:paraId="7E173A67" w14:textId="16FE9E51" w:rsidR="005938CF" w:rsidRPr="00793153" w:rsidRDefault="005938CF" w:rsidP="00793153">
      <w:pPr>
        <w:jc w:val="both"/>
        <w:rPr>
          <w:b/>
        </w:rPr>
      </w:pPr>
      <w:r w:rsidRPr="00793153">
        <w:rPr>
          <w:b/>
        </w:rPr>
        <w:t>prospěl(a) s vyznamenáním,</w:t>
      </w:r>
    </w:p>
    <w:p w14:paraId="5C288B96" w14:textId="1212E11B" w:rsidR="005938CF" w:rsidRPr="00793153" w:rsidRDefault="005938CF" w:rsidP="00793153">
      <w:pPr>
        <w:jc w:val="both"/>
        <w:rPr>
          <w:b/>
        </w:rPr>
      </w:pPr>
      <w:r w:rsidRPr="00793153">
        <w:rPr>
          <w:b/>
        </w:rPr>
        <w:t>prospěl(a),</w:t>
      </w:r>
    </w:p>
    <w:p w14:paraId="1A7FD13C" w14:textId="4FA1899A" w:rsidR="005938CF" w:rsidRPr="00793153" w:rsidRDefault="005938CF" w:rsidP="00793153">
      <w:pPr>
        <w:jc w:val="both"/>
        <w:rPr>
          <w:b/>
        </w:rPr>
      </w:pPr>
      <w:r w:rsidRPr="00793153">
        <w:rPr>
          <w:b/>
        </w:rPr>
        <w:t>neprospěl(a),</w:t>
      </w:r>
    </w:p>
    <w:p w14:paraId="348AB92C" w14:textId="2622C170" w:rsidR="005938CF" w:rsidRPr="00793153" w:rsidRDefault="005938CF" w:rsidP="00793153">
      <w:pPr>
        <w:jc w:val="both"/>
        <w:rPr>
          <w:b/>
        </w:rPr>
      </w:pPr>
      <w:r w:rsidRPr="00793153">
        <w:rPr>
          <w:b/>
        </w:rPr>
        <w:t xml:space="preserve">nehodnocen(a). </w:t>
      </w:r>
    </w:p>
    <w:p w14:paraId="48EEA6AC" w14:textId="77777777" w:rsidR="005938CF" w:rsidRPr="00793153" w:rsidRDefault="005938CF" w:rsidP="00793153">
      <w:pPr>
        <w:jc w:val="both"/>
      </w:pPr>
    </w:p>
    <w:p w14:paraId="067CFE96" w14:textId="7B06C01E" w:rsidR="005938CF" w:rsidRPr="00793153" w:rsidRDefault="005938CF" w:rsidP="00793153">
      <w:pPr>
        <w:spacing w:after="240"/>
        <w:jc w:val="both"/>
        <w:rPr>
          <w:b/>
        </w:rPr>
      </w:pPr>
      <w:r w:rsidRPr="00793153">
        <w:rPr>
          <w:b/>
        </w:rPr>
        <w:t>Žák je hodnocen stupněm</w:t>
      </w:r>
      <w:r w:rsidR="005712A9" w:rsidRPr="00793153">
        <w:rPr>
          <w:b/>
        </w:rPr>
        <w:t>:</w:t>
      </w:r>
    </w:p>
    <w:p w14:paraId="0A6CD489" w14:textId="26760C61" w:rsidR="005938CF" w:rsidRPr="00793153" w:rsidRDefault="005938CF" w:rsidP="00793153">
      <w:pPr>
        <w:spacing w:after="240"/>
        <w:jc w:val="both"/>
      </w:pPr>
      <w:r w:rsidRPr="00793153">
        <w:rPr>
          <w:b/>
        </w:rPr>
        <w:t>prospěl(a) s</w:t>
      </w:r>
      <w:r w:rsidR="005712A9" w:rsidRPr="00793153">
        <w:rPr>
          <w:b/>
        </w:rPr>
        <w:t> </w:t>
      </w:r>
      <w:proofErr w:type="gramStart"/>
      <w:r w:rsidRPr="00793153">
        <w:rPr>
          <w:b/>
        </w:rPr>
        <w:t>vyznamenáním</w:t>
      </w:r>
      <w:r w:rsidR="005712A9" w:rsidRPr="00793153">
        <w:t xml:space="preserve"> - </w:t>
      </w:r>
      <w:r w:rsidRPr="00793153">
        <w:t>není</w:t>
      </w:r>
      <w:proofErr w:type="gramEnd"/>
      <w:r w:rsidRPr="00793153">
        <w:t xml:space="preserve">-li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793153">
          <w:t>1,5 a</w:t>
        </w:r>
      </w:smartTag>
      <w:r w:rsidRPr="00793153">
        <w:t xml:space="preserve"> jeho chování je hodnoceno stupněm velmi dobré; v případě použití slovního hodnocení nebo kombinace slovního hodnocení a klasifikace postupuje škola podle pravidel hodnocení žáků. </w:t>
      </w:r>
    </w:p>
    <w:p w14:paraId="195F9FDF" w14:textId="1B456305" w:rsidR="005938CF" w:rsidRPr="00793153" w:rsidRDefault="005938CF" w:rsidP="00793153">
      <w:pPr>
        <w:spacing w:after="240"/>
        <w:jc w:val="both"/>
      </w:pPr>
      <w:r w:rsidRPr="00793153">
        <w:rPr>
          <w:b/>
        </w:rPr>
        <w:t>prospěl(a)</w:t>
      </w:r>
      <w:r w:rsidR="005712A9" w:rsidRPr="00793153">
        <w:rPr>
          <w:b/>
        </w:rPr>
        <w:t xml:space="preserve"> - </w:t>
      </w:r>
      <w:r w:rsidRPr="00793153">
        <w:t>není-li v žádném z povinných předmětů stanovených školním vzdělávacím programem hodnocen na vysvědčení stupněm prospěchu 5 - nedostatečný nebo odpovídajícím slovním hodnocením,</w:t>
      </w:r>
    </w:p>
    <w:p w14:paraId="62C14E5E" w14:textId="74C1558B" w:rsidR="005938CF" w:rsidRPr="00793153" w:rsidRDefault="005938CF" w:rsidP="00793153">
      <w:pPr>
        <w:spacing w:after="240"/>
        <w:jc w:val="both"/>
        <w:rPr>
          <w:b/>
          <w:color w:val="0000FF"/>
        </w:rPr>
      </w:pPr>
      <w:r w:rsidRPr="00793153">
        <w:rPr>
          <w:b/>
        </w:rPr>
        <w:t>neprospěl(a)</w:t>
      </w:r>
      <w:r w:rsidR="005712A9" w:rsidRPr="00793153">
        <w:rPr>
          <w:b/>
        </w:rPr>
        <w:t xml:space="preserve"> - </w:t>
      </w:r>
      <w:r w:rsidRPr="00793153">
        <w:t>je-li v některém z povinných předmětů stanovených školním vzdělávacím programem hodnocen na vysvědčení stupněm prospěchu 5 - nedostatečný nebo odpovídajícím slovním hodnocením nebo není-li z něho hodnocen na konci druhého pololetí,</w:t>
      </w:r>
    </w:p>
    <w:p w14:paraId="2CE8464A" w14:textId="7A710967" w:rsidR="005938CF" w:rsidRPr="00793153" w:rsidRDefault="005938CF" w:rsidP="00793153">
      <w:pPr>
        <w:jc w:val="both"/>
      </w:pPr>
      <w:r w:rsidRPr="00793153">
        <w:rPr>
          <w:b/>
        </w:rPr>
        <w:lastRenderedPageBreak/>
        <w:t>nehodnocen(a)</w:t>
      </w:r>
      <w:r w:rsidR="005712A9" w:rsidRPr="00793153">
        <w:rPr>
          <w:b/>
        </w:rPr>
        <w:t xml:space="preserve"> - </w:t>
      </w:r>
      <w:r w:rsidRPr="00793153">
        <w:t>není-li možné žáka hodnotit z některého z povinných předmětů stanovených školním vzdělávacím programem na konci prvního pololetí.</w:t>
      </w:r>
    </w:p>
    <w:p w14:paraId="576B5501" w14:textId="77777777" w:rsidR="005938CF" w:rsidRPr="00793153" w:rsidRDefault="005938CF" w:rsidP="00793153">
      <w:pPr>
        <w:jc w:val="both"/>
      </w:pPr>
    </w:p>
    <w:p w14:paraId="4BA8DAD6" w14:textId="412A3BEC" w:rsidR="005938CF" w:rsidRPr="00793153" w:rsidRDefault="005938CF" w:rsidP="004049DA">
      <w:pPr>
        <w:pStyle w:val="Nadpis2"/>
        <w:numPr>
          <w:ilvl w:val="1"/>
          <w:numId w:val="16"/>
        </w:numPr>
        <w:rPr>
          <w:rFonts w:cs="Times New Roman"/>
        </w:rPr>
      </w:pPr>
      <w:r w:rsidRPr="00793153">
        <w:rPr>
          <w:rFonts w:cs="Times New Roman"/>
        </w:rPr>
        <w:t>Zásady pro používání slovního hodnocení v souladu s § 15 odst. 2 vyhlášky č. 48/2005 Sb., o základním vzdělávání, včetně předem stanovených kritérií</w:t>
      </w:r>
    </w:p>
    <w:p w14:paraId="27E01005" w14:textId="77777777" w:rsidR="005938CF" w:rsidRPr="00793153" w:rsidRDefault="005938CF" w:rsidP="00793153">
      <w:pPr>
        <w:pStyle w:val="Zkladntext"/>
        <w:jc w:val="both"/>
        <w:rPr>
          <w:b w:val="0"/>
        </w:rPr>
      </w:pPr>
    </w:p>
    <w:p w14:paraId="59D36635" w14:textId="77777777" w:rsidR="005938CF" w:rsidRPr="00793153" w:rsidRDefault="005938CF" w:rsidP="00793153">
      <w:pPr>
        <w:jc w:val="both"/>
      </w:pPr>
      <w:r w:rsidRPr="00793153">
        <w:t>1. O slovním hodnocení výsledků vzdělávání žáka na vysvědčení rozhoduje ředitel školy se souhlasem školské rady a po projednání v pedagogické radě.</w:t>
      </w:r>
    </w:p>
    <w:p w14:paraId="1E04E9A8" w14:textId="77777777" w:rsidR="005938CF" w:rsidRPr="00793153" w:rsidRDefault="005938CF" w:rsidP="00793153">
      <w:pPr>
        <w:jc w:val="both"/>
      </w:pPr>
    </w:p>
    <w:p w14:paraId="3D8482CF" w14:textId="45F9EC28" w:rsidR="005938CF" w:rsidRPr="00793153" w:rsidRDefault="005938CF" w:rsidP="00793153">
      <w:pPr>
        <w:jc w:val="both"/>
      </w:pPr>
      <w:r w:rsidRPr="00793153">
        <w:t>2. Žáci 1. ročníku jsou hodnocení v předmětech český jazyk a matematika v </w:t>
      </w:r>
      <w:r w:rsidR="004049DA">
        <w:t>prvním</w:t>
      </w:r>
      <w:r w:rsidRPr="00793153">
        <w:t xml:space="preserve"> </w:t>
      </w:r>
      <w:proofErr w:type="spellStart"/>
      <w:r w:rsidRPr="00793153">
        <w:t>pololetíc</w:t>
      </w:r>
      <w:proofErr w:type="spellEnd"/>
      <w:r w:rsidR="004049DA">
        <w:t xml:space="preserve"> </w:t>
      </w:r>
      <w:r w:rsidRPr="00793153">
        <w:t>slovně.</w:t>
      </w:r>
    </w:p>
    <w:p w14:paraId="1F9B228E" w14:textId="77777777" w:rsidR="005938CF" w:rsidRPr="00793153" w:rsidRDefault="005938CF" w:rsidP="00793153">
      <w:pPr>
        <w:jc w:val="both"/>
      </w:pPr>
    </w:p>
    <w:p w14:paraId="1D8975E2" w14:textId="77777777" w:rsidR="005938CF" w:rsidRPr="00793153" w:rsidRDefault="005938CF" w:rsidP="00793153">
      <w:pPr>
        <w:jc w:val="both"/>
      </w:pPr>
      <w:r w:rsidRPr="006B1FD5">
        <w:t>3.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r w:rsidRPr="00793153">
        <w:t xml:space="preserve"> </w:t>
      </w:r>
    </w:p>
    <w:p w14:paraId="3D7C1FD7" w14:textId="77777777" w:rsidR="005938CF" w:rsidRPr="00793153" w:rsidRDefault="005938CF" w:rsidP="00793153">
      <w:pPr>
        <w:jc w:val="both"/>
      </w:pPr>
    </w:p>
    <w:p w14:paraId="5DDE528C" w14:textId="77777777" w:rsidR="005938CF" w:rsidRPr="00793153" w:rsidRDefault="005938CF" w:rsidP="00793153">
      <w:pPr>
        <w:jc w:val="both"/>
      </w:pPr>
      <w:r w:rsidRPr="00793153">
        <w:t>4. Je-li žák hodnocen slovně, převede třídní učitel po projednání s vyučujícími ostatních předmětů slovní hodnocení do klasifikace pro účely přijímacího řízení ke střednímu vzdělávání.</w:t>
      </w:r>
    </w:p>
    <w:p w14:paraId="35119DBA" w14:textId="77777777" w:rsidR="005938CF" w:rsidRPr="00793153" w:rsidRDefault="005938CF" w:rsidP="00793153">
      <w:pPr>
        <w:jc w:val="both"/>
      </w:pPr>
    </w:p>
    <w:p w14:paraId="7FDCAC60" w14:textId="05610679" w:rsidR="005938CF" w:rsidRPr="00793153" w:rsidRDefault="005938CF" w:rsidP="00793153">
      <w:pPr>
        <w:jc w:val="both"/>
      </w:pPr>
      <w:r w:rsidRPr="00793153">
        <w:t>5. U žáka s</w:t>
      </w:r>
      <w:r w:rsidR="004049DA">
        <w:t xml:space="preserve"> doporučením slovního hodnocení školským poradenským zařízením </w:t>
      </w:r>
      <w:r w:rsidRPr="00793153">
        <w:t xml:space="preserve">rozhodne ředitel školy o použití slovního hodnocení na základě žádosti zákonného zástupce žáka.  </w:t>
      </w:r>
    </w:p>
    <w:p w14:paraId="4FCDEDD6" w14:textId="77777777" w:rsidR="005938CF" w:rsidRPr="00793153" w:rsidRDefault="005938CF" w:rsidP="00793153">
      <w:pPr>
        <w:jc w:val="both"/>
      </w:pPr>
    </w:p>
    <w:p w14:paraId="2A2A1A76" w14:textId="77777777" w:rsidR="005938CF" w:rsidRPr="00793153" w:rsidRDefault="005938CF" w:rsidP="00793153">
      <w:pPr>
        <w:pStyle w:val="Odstavecaut"/>
        <w:numPr>
          <w:ilvl w:val="0"/>
          <w:numId w:val="0"/>
        </w:numPr>
        <w:spacing w:before="0"/>
      </w:pPr>
      <w:r w:rsidRPr="00793153">
        <w:t>6.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2C45F40A" w14:textId="77777777" w:rsidR="005938CF" w:rsidRPr="00793153" w:rsidRDefault="005938CF" w:rsidP="00793153">
      <w:pPr>
        <w:jc w:val="both"/>
      </w:pPr>
    </w:p>
    <w:p w14:paraId="12AFEEF0" w14:textId="2A26CA0F" w:rsidR="005938CF" w:rsidRPr="00793153" w:rsidRDefault="005938CF" w:rsidP="004049DA">
      <w:pPr>
        <w:pStyle w:val="Nadpis2"/>
        <w:numPr>
          <w:ilvl w:val="1"/>
          <w:numId w:val="16"/>
        </w:numPr>
        <w:rPr>
          <w:rFonts w:cs="Times New Roman"/>
        </w:rPr>
      </w:pPr>
      <w:r w:rsidRPr="00793153">
        <w:rPr>
          <w:rFonts w:cs="Times New Roman"/>
        </w:rPr>
        <w:t>Zásady pro stanovení celkového hodnocení žáka na vysvědčení v případě použití slovního hodnocení nebo kombinace slovního hodnocení a klasifikace</w:t>
      </w:r>
    </w:p>
    <w:p w14:paraId="026E35B9" w14:textId="77777777" w:rsidR="005938CF" w:rsidRPr="00793153" w:rsidRDefault="005938CF" w:rsidP="00793153">
      <w:pPr>
        <w:pStyle w:val="Zkladntext"/>
        <w:jc w:val="both"/>
        <w:rPr>
          <w:b w:val="0"/>
        </w:rPr>
      </w:pPr>
    </w:p>
    <w:p w14:paraId="590FA716" w14:textId="77777777" w:rsidR="005938CF" w:rsidRPr="00793153" w:rsidRDefault="005938CF" w:rsidP="00793153">
      <w:pPr>
        <w:pStyle w:val="Odstavecaut"/>
        <w:numPr>
          <w:ilvl w:val="0"/>
          <w:numId w:val="0"/>
        </w:numPr>
        <w:spacing w:before="0"/>
        <w:rPr>
          <w:bCs/>
        </w:rPr>
      </w:pPr>
      <w:r w:rsidRPr="00793153">
        <w:rPr>
          <w:bCs/>
        </w:rPr>
        <w:t xml:space="preserve">      V případě použití slovního hodnocení výsledků vzdělávání žáka musí být na vysvědčení uvedeny údaje, z nichž bude jasně zřejmá úroveň předepsaných výstupů a dosažených kompetencí, s přihlédnutím k individuálním vzdělávacím potřebám, osobnostním předpokladům a k věku žáka. </w:t>
      </w:r>
    </w:p>
    <w:p w14:paraId="4889EFA1" w14:textId="77777777" w:rsidR="005938CF" w:rsidRPr="00793153" w:rsidRDefault="005938CF" w:rsidP="00793153">
      <w:pPr>
        <w:pStyle w:val="Odstavecaut"/>
        <w:numPr>
          <w:ilvl w:val="0"/>
          <w:numId w:val="0"/>
        </w:numPr>
        <w:spacing w:before="0"/>
        <w:rPr>
          <w:bCs/>
        </w:rPr>
      </w:pPr>
    </w:p>
    <w:p w14:paraId="6EBACEE6" w14:textId="77777777" w:rsidR="005938CF" w:rsidRPr="00793153" w:rsidRDefault="005938CF" w:rsidP="00793153">
      <w:pPr>
        <w:pStyle w:val="Nadpis3"/>
        <w:jc w:val="both"/>
        <w:rPr>
          <w:b w:val="0"/>
        </w:rPr>
      </w:pPr>
      <w:r w:rsidRPr="00793153">
        <w:rPr>
          <w:b w:val="0"/>
        </w:rPr>
        <w:t xml:space="preserve">      Zásady pro převedení slovního hodnocení do klasifikace nebo klasifikace do slovního hodnocení pro stanovení celkového hodnocení žáka na vysvědčení</w:t>
      </w:r>
    </w:p>
    <w:p w14:paraId="0FA03E7A" w14:textId="77777777" w:rsidR="005938CF" w:rsidRPr="00793153" w:rsidRDefault="005938CF" w:rsidP="00793153">
      <w:pPr>
        <w:jc w:val="both"/>
      </w:pPr>
    </w:p>
    <w:p w14:paraId="1189779C" w14:textId="77777777" w:rsidR="005938CF" w:rsidRPr="00793153" w:rsidRDefault="005938CF" w:rsidP="00793153">
      <w:pPr>
        <w:pStyle w:val="Odstavecaut"/>
        <w:numPr>
          <w:ilvl w:val="0"/>
          <w:numId w:val="0"/>
        </w:numPr>
        <w:spacing w:before="0"/>
        <w:rPr>
          <w:b/>
          <w:bCs/>
        </w:rPr>
      </w:pPr>
    </w:p>
    <w:p w14:paraId="61BE525E" w14:textId="77777777" w:rsidR="005938CF" w:rsidRPr="00793153" w:rsidRDefault="005938CF" w:rsidP="00793153">
      <w:pPr>
        <w:pStyle w:val="Odstavecaut"/>
        <w:numPr>
          <w:ilvl w:val="0"/>
          <w:numId w:val="0"/>
        </w:numPr>
        <w:spacing w:before="0"/>
        <w:rPr>
          <w:b/>
          <w:bCs/>
        </w:rPr>
      </w:pPr>
      <w:r w:rsidRPr="00793153">
        <w:rPr>
          <w:b/>
          <w:bCs/>
        </w:rPr>
        <w:t>Ve slovním hodnocení se uvede:</w:t>
      </w:r>
    </w:p>
    <w:p w14:paraId="5D6AD0EA" w14:textId="77777777" w:rsidR="005938CF" w:rsidRPr="00793153" w:rsidRDefault="005938CF" w:rsidP="00793153">
      <w:pPr>
        <w:pStyle w:val="Odstavecaut"/>
        <w:numPr>
          <w:ilvl w:val="0"/>
          <w:numId w:val="0"/>
        </w:numPr>
        <w:spacing w:before="0"/>
        <w:rPr>
          <w:b/>
          <w:bCs/>
        </w:rPr>
      </w:pPr>
    </w:p>
    <w:p w14:paraId="65DD8902" w14:textId="77777777" w:rsidR="005938CF" w:rsidRPr="00793153" w:rsidRDefault="005938CF" w:rsidP="00793153">
      <w:pPr>
        <w:pStyle w:val="Odstavecaut"/>
        <w:numPr>
          <w:ilvl w:val="0"/>
          <w:numId w:val="14"/>
        </w:numPr>
        <w:spacing w:before="0"/>
        <w:rPr>
          <w:bCs/>
        </w:rPr>
      </w:pPr>
      <w:r w:rsidRPr="00793153">
        <w:rPr>
          <w:bCs/>
        </w:rPr>
        <w:t>Zvládnutí předepsaného učiva</w:t>
      </w:r>
    </w:p>
    <w:p w14:paraId="7EDDF00F" w14:textId="77777777" w:rsidR="005938CF" w:rsidRPr="00793153" w:rsidRDefault="005938CF" w:rsidP="00793153">
      <w:pPr>
        <w:pStyle w:val="Odstavecaut"/>
        <w:numPr>
          <w:ilvl w:val="0"/>
          <w:numId w:val="14"/>
        </w:numPr>
        <w:spacing w:before="0"/>
        <w:rPr>
          <w:bCs/>
        </w:rPr>
      </w:pPr>
      <w:r w:rsidRPr="00793153">
        <w:rPr>
          <w:bCs/>
        </w:rPr>
        <w:t>Úroveň dosažených kompetencí</w:t>
      </w:r>
    </w:p>
    <w:p w14:paraId="234F6397" w14:textId="77777777" w:rsidR="005938CF" w:rsidRPr="00793153" w:rsidRDefault="005938CF" w:rsidP="00793153">
      <w:pPr>
        <w:pStyle w:val="Odstavecaut"/>
        <w:numPr>
          <w:ilvl w:val="0"/>
          <w:numId w:val="14"/>
        </w:numPr>
        <w:spacing w:before="0"/>
        <w:rPr>
          <w:bCs/>
        </w:rPr>
      </w:pPr>
      <w:r w:rsidRPr="00793153">
        <w:rPr>
          <w:bCs/>
        </w:rPr>
        <w:t>Přístup žáka ke vzdělávání</w:t>
      </w:r>
    </w:p>
    <w:p w14:paraId="37AC6050" w14:textId="51CF9618" w:rsidR="005938CF" w:rsidRDefault="005938CF" w:rsidP="00793153">
      <w:pPr>
        <w:pStyle w:val="Odstavecaut"/>
        <w:numPr>
          <w:ilvl w:val="0"/>
          <w:numId w:val="14"/>
        </w:numPr>
        <w:spacing w:before="0"/>
        <w:rPr>
          <w:bCs/>
        </w:rPr>
      </w:pPr>
      <w:r w:rsidRPr="00793153">
        <w:rPr>
          <w:bCs/>
        </w:rPr>
        <w:t>Zhodnocení vyučovacího období</w:t>
      </w:r>
    </w:p>
    <w:p w14:paraId="23BDE9BE" w14:textId="47BCDB64" w:rsidR="008E4AB0" w:rsidRDefault="008E4AB0" w:rsidP="008E4AB0">
      <w:pPr>
        <w:pStyle w:val="Odstavecaut"/>
        <w:numPr>
          <w:ilvl w:val="0"/>
          <w:numId w:val="0"/>
        </w:numPr>
        <w:spacing w:before="0"/>
        <w:ind w:firstLine="851"/>
        <w:rPr>
          <w:bCs/>
        </w:rPr>
      </w:pPr>
    </w:p>
    <w:p w14:paraId="33395C1A" w14:textId="77777777" w:rsidR="008E4AB0" w:rsidRPr="00793153" w:rsidRDefault="008E4AB0" w:rsidP="008E4AB0">
      <w:pPr>
        <w:pStyle w:val="Odstavecaut"/>
        <w:numPr>
          <w:ilvl w:val="0"/>
          <w:numId w:val="0"/>
        </w:numPr>
        <w:spacing w:before="0"/>
        <w:ind w:firstLine="851"/>
        <w:rPr>
          <w:bCs/>
        </w:rPr>
      </w:pPr>
    </w:p>
    <w:p w14:paraId="6AF7A956" w14:textId="77777777" w:rsidR="005938CF" w:rsidRPr="00793153" w:rsidRDefault="005938CF" w:rsidP="00793153">
      <w:pPr>
        <w:pStyle w:val="Odstavecaut"/>
        <w:numPr>
          <w:ilvl w:val="0"/>
          <w:numId w:val="0"/>
        </w:numPr>
        <w:spacing w:before="0"/>
        <w:ind w:left="360"/>
        <w:rPr>
          <w:b/>
          <w:bCs/>
          <w:u w:val="single"/>
        </w:rPr>
      </w:pPr>
    </w:p>
    <w:p w14:paraId="3A284500" w14:textId="77777777" w:rsidR="005938CF" w:rsidRPr="00793153" w:rsidRDefault="005938CF" w:rsidP="008E4AB0">
      <w:pPr>
        <w:pStyle w:val="Nadpis2"/>
        <w:numPr>
          <w:ilvl w:val="2"/>
          <w:numId w:val="16"/>
        </w:numPr>
        <w:rPr>
          <w:b w:val="0"/>
          <w:bCs w:val="0"/>
          <w:u w:val="single"/>
        </w:rPr>
      </w:pPr>
      <w:r w:rsidRPr="00793153">
        <w:rPr>
          <w:b w:val="0"/>
          <w:bCs w:val="0"/>
          <w:u w:val="single"/>
        </w:rPr>
        <w:lastRenderedPageBreak/>
        <w:t>Zvládnutí předepsaného učiva</w:t>
      </w:r>
    </w:p>
    <w:p w14:paraId="35EBD51C" w14:textId="77777777" w:rsidR="005938CF" w:rsidRPr="00793153" w:rsidRDefault="005938CF" w:rsidP="00793153">
      <w:pPr>
        <w:pStyle w:val="Odstavecaut"/>
        <w:numPr>
          <w:ilvl w:val="0"/>
          <w:numId w:val="0"/>
        </w:numPr>
        <w:spacing w:before="0"/>
      </w:pPr>
      <w:r w:rsidRPr="00793153">
        <w:t xml:space="preserve"> </w:t>
      </w:r>
    </w:p>
    <w:p w14:paraId="335B7148" w14:textId="77777777" w:rsidR="005938CF" w:rsidRPr="00793153" w:rsidRDefault="005938CF" w:rsidP="00793153">
      <w:pPr>
        <w:pStyle w:val="Zkladntext"/>
        <w:jc w:val="both"/>
        <w:rPr>
          <w:b w:val="0"/>
          <w:bCs w:val="0"/>
          <w:u w:val="single"/>
        </w:rPr>
      </w:pPr>
      <w:r w:rsidRPr="00793153">
        <w:rPr>
          <w:b w:val="0"/>
          <w:bCs w:val="0"/>
          <w:u w:val="single"/>
        </w:rPr>
        <w:t>stupeň 1 – výborný:</w:t>
      </w:r>
    </w:p>
    <w:p w14:paraId="5615B664" w14:textId="77777777" w:rsidR="005938CF" w:rsidRPr="00793153" w:rsidRDefault="005938CF" w:rsidP="00793153">
      <w:pPr>
        <w:jc w:val="both"/>
      </w:pPr>
    </w:p>
    <w:p w14:paraId="1A02EF00" w14:textId="77777777" w:rsidR="005938CF" w:rsidRPr="00793153" w:rsidRDefault="005938CF" w:rsidP="00793153">
      <w:pPr>
        <w:jc w:val="both"/>
      </w:pPr>
      <w:r w:rsidRPr="00793153">
        <w:rPr>
          <w:i/>
          <w:iCs/>
        </w:rPr>
        <w:t>Žák*</w:t>
      </w:r>
      <w:r w:rsidRPr="00793153">
        <w:t xml:space="preserve">  učivo </w:t>
      </w:r>
      <w:r w:rsidRPr="00793153">
        <w:rPr>
          <w:i/>
          <w:iCs/>
        </w:rPr>
        <w:t>předmětu*</w:t>
      </w:r>
      <w:r w:rsidRPr="00793153">
        <w:t xml:space="preserve"> v plném rozsahu ovládá.</w:t>
      </w:r>
    </w:p>
    <w:p w14:paraId="7D979037" w14:textId="77777777" w:rsidR="005938CF" w:rsidRPr="00793153" w:rsidRDefault="005938CF" w:rsidP="00793153">
      <w:pPr>
        <w:jc w:val="both"/>
        <w:rPr>
          <w:b/>
        </w:rPr>
      </w:pPr>
    </w:p>
    <w:p w14:paraId="3A84772E" w14:textId="77777777" w:rsidR="005938CF" w:rsidRPr="00793153" w:rsidRDefault="005938CF" w:rsidP="00793153">
      <w:pPr>
        <w:jc w:val="both"/>
        <w:rPr>
          <w:bCs/>
          <w:u w:val="single"/>
        </w:rPr>
      </w:pPr>
      <w:r w:rsidRPr="00793153">
        <w:rPr>
          <w:bCs/>
          <w:u w:val="single"/>
        </w:rPr>
        <w:t>stupeň 2 - chvalitebný:</w:t>
      </w:r>
    </w:p>
    <w:p w14:paraId="06DCFA74" w14:textId="77777777" w:rsidR="005938CF" w:rsidRPr="00793153" w:rsidRDefault="005938CF" w:rsidP="00793153">
      <w:pPr>
        <w:jc w:val="both"/>
      </w:pPr>
    </w:p>
    <w:p w14:paraId="6680E657" w14:textId="77777777" w:rsidR="005938CF" w:rsidRPr="00793153" w:rsidRDefault="005938CF" w:rsidP="00793153">
      <w:pPr>
        <w:jc w:val="both"/>
      </w:pPr>
      <w:r w:rsidRPr="00793153">
        <w:rPr>
          <w:i/>
          <w:iCs/>
        </w:rPr>
        <w:t>Žák*</w:t>
      </w:r>
      <w:r w:rsidRPr="00793153">
        <w:t xml:space="preserve">  učivo </w:t>
      </w:r>
      <w:r w:rsidRPr="00793153">
        <w:rPr>
          <w:i/>
          <w:iCs/>
        </w:rPr>
        <w:t>předmětu*</w:t>
      </w:r>
      <w:r w:rsidRPr="00793153">
        <w:t xml:space="preserve">  ovládá.</w:t>
      </w:r>
    </w:p>
    <w:p w14:paraId="7A118C44" w14:textId="77777777" w:rsidR="005938CF" w:rsidRPr="00793153" w:rsidRDefault="005938CF" w:rsidP="00793153">
      <w:pPr>
        <w:jc w:val="both"/>
      </w:pPr>
    </w:p>
    <w:p w14:paraId="0E3F05CA" w14:textId="77777777" w:rsidR="005938CF" w:rsidRPr="00793153" w:rsidRDefault="005938CF" w:rsidP="00793153">
      <w:pPr>
        <w:jc w:val="both"/>
        <w:rPr>
          <w:bCs/>
          <w:u w:val="single"/>
        </w:rPr>
      </w:pPr>
      <w:r w:rsidRPr="00793153">
        <w:rPr>
          <w:bCs/>
          <w:u w:val="single"/>
        </w:rPr>
        <w:t>stupeň 3 - dobrý:</w:t>
      </w:r>
    </w:p>
    <w:p w14:paraId="22CDDE3E" w14:textId="77777777" w:rsidR="005938CF" w:rsidRPr="00793153" w:rsidRDefault="005938CF" w:rsidP="00793153">
      <w:pPr>
        <w:jc w:val="both"/>
      </w:pPr>
    </w:p>
    <w:p w14:paraId="4ED3AB6B" w14:textId="77777777" w:rsidR="005938CF" w:rsidRPr="00793153" w:rsidRDefault="005938CF" w:rsidP="00793153">
      <w:pPr>
        <w:jc w:val="both"/>
      </w:pPr>
      <w:r w:rsidRPr="00793153">
        <w:rPr>
          <w:i/>
          <w:iCs/>
        </w:rPr>
        <w:t>Žák*</w:t>
      </w:r>
      <w:r w:rsidRPr="00793153">
        <w:t xml:space="preserve">  učivo </w:t>
      </w:r>
      <w:r w:rsidRPr="00793153">
        <w:rPr>
          <w:i/>
          <w:iCs/>
        </w:rPr>
        <w:t>předmětu*</w:t>
      </w:r>
      <w:r w:rsidRPr="00793153">
        <w:t xml:space="preserve"> v podstatě ovládá.</w:t>
      </w:r>
    </w:p>
    <w:p w14:paraId="2963F8DF" w14:textId="77777777" w:rsidR="005938CF" w:rsidRPr="00793153" w:rsidRDefault="005938CF" w:rsidP="00793153">
      <w:pPr>
        <w:jc w:val="both"/>
        <w:rPr>
          <w:b/>
        </w:rPr>
      </w:pPr>
    </w:p>
    <w:p w14:paraId="7B4F440C" w14:textId="77777777" w:rsidR="005938CF" w:rsidRPr="00793153" w:rsidRDefault="005938CF" w:rsidP="00793153">
      <w:pPr>
        <w:jc w:val="both"/>
        <w:rPr>
          <w:bCs/>
          <w:u w:val="single"/>
        </w:rPr>
      </w:pPr>
      <w:r w:rsidRPr="00793153">
        <w:rPr>
          <w:bCs/>
          <w:u w:val="single"/>
        </w:rPr>
        <w:t>stupeň 4 - dostatečný:</w:t>
      </w:r>
    </w:p>
    <w:p w14:paraId="2AF273AD" w14:textId="77777777" w:rsidR="005938CF" w:rsidRPr="00793153" w:rsidRDefault="005938CF" w:rsidP="00793153">
      <w:pPr>
        <w:jc w:val="both"/>
      </w:pPr>
    </w:p>
    <w:p w14:paraId="324C7C4E" w14:textId="77777777" w:rsidR="005938CF" w:rsidRPr="00793153" w:rsidRDefault="005938CF" w:rsidP="00793153">
      <w:pPr>
        <w:jc w:val="both"/>
      </w:pPr>
      <w:r w:rsidRPr="00793153">
        <w:rPr>
          <w:i/>
          <w:iCs/>
        </w:rPr>
        <w:t>Žák*</w:t>
      </w:r>
      <w:r w:rsidRPr="00793153">
        <w:t xml:space="preserve">  učivo </w:t>
      </w:r>
      <w:r w:rsidRPr="00793153">
        <w:rPr>
          <w:i/>
          <w:iCs/>
        </w:rPr>
        <w:t>předmětu*</w:t>
      </w:r>
      <w:r w:rsidRPr="00793153">
        <w:t xml:space="preserve"> ovládá se značnými mezerami.</w:t>
      </w:r>
    </w:p>
    <w:p w14:paraId="3B49889D" w14:textId="77777777" w:rsidR="005938CF" w:rsidRPr="00793153" w:rsidRDefault="005938CF" w:rsidP="00793153">
      <w:pPr>
        <w:jc w:val="both"/>
      </w:pPr>
    </w:p>
    <w:p w14:paraId="0F0AC56E" w14:textId="77777777" w:rsidR="005938CF" w:rsidRPr="00793153" w:rsidRDefault="005938CF" w:rsidP="00793153">
      <w:pPr>
        <w:jc w:val="both"/>
        <w:rPr>
          <w:bCs/>
          <w:u w:val="single"/>
        </w:rPr>
      </w:pPr>
      <w:r w:rsidRPr="00793153">
        <w:rPr>
          <w:bCs/>
          <w:u w:val="single"/>
        </w:rPr>
        <w:t>stupeň 5 – nedostatečný:</w:t>
      </w:r>
    </w:p>
    <w:p w14:paraId="2B44D0FF" w14:textId="77777777" w:rsidR="005938CF" w:rsidRPr="00793153" w:rsidRDefault="005938CF" w:rsidP="00793153">
      <w:pPr>
        <w:jc w:val="both"/>
      </w:pPr>
    </w:p>
    <w:p w14:paraId="0A129DC8" w14:textId="77777777" w:rsidR="005938CF" w:rsidRPr="00793153" w:rsidRDefault="005938CF" w:rsidP="00793153">
      <w:pPr>
        <w:jc w:val="both"/>
      </w:pPr>
      <w:r w:rsidRPr="00793153">
        <w:rPr>
          <w:i/>
          <w:iCs/>
        </w:rPr>
        <w:t>Žák*</w:t>
      </w:r>
      <w:r w:rsidRPr="00793153">
        <w:t xml:space="preserve">  učivo </w:t>
      </w:r>
      <w:r w:rsidRPr="00793153">
        <w:rPr>
          <w:i/>
          <w:iCs/>
        </w:rPr>
        <w:t>předmětu*</w:t>
      </w:r>
      <w:r w:rsidRPr="00793153">
        <w:t xml:space="preserve"> neovládá.</w:t>
      </w:r>
    </w:p>
    <w:p w14:paraId="073BBEA7" w14:textId="77777777" w:rsidR="005938CF" w:rsidRPr="00793153" w:rsidRDefault="005938CF" w:rsidP="00793153">
      <w:pPr>
        <w:jc w:val="both"/>
      </w:pPr>
    </w:p>
    <w:p w14:paraId="1A0DBA9A" w14:textId="77777777" w:rsidR="005938CF" w:rsidRPr="00793153" w:rsidRDefault="005938CF" w:rsidP="00793153">
      <w:pPr>
        <w:jc w:val="both"/>
        <w:rPr>
          <w:i/>
          <w:iCs/>
        </w:rPr>
      </w:pPr>
      <w:r w:rsidRPr="00793153">
        <w:rPr>
          <w:i/>
          <w:iCs/>
        </w:rPr>
        <w:t>(* Nahradí se jménem žáka a názvem učebního předmětu.)</w:t>
      </w:r>
    </w:p>
    <w:p w14:paraId="1BBC66B0" w14:textId="77777777" w:rsidR="005938CF" w:rsidRPr="00793153" w:rsidRDefault="005938CF" w:rsidP="00793153">
      <w:pPr>
        <w:pStyle w:val="Odstavecaut"/>
        <w:numPr>
          <w:ilvl w:val="0"/>
          <w:numId w:val="0"/>
        </w:numPr>
        <w:spacing w:before="0"/>
        <w:rPr>
          <w:b/>
          <w:bCs/>
        </w:rPr>
      </w:pPr>
    </w:p>
    <w:p w14:paraId="25BC1F04" w14:textId="77777777" w:rsidR="005938CF" w:rsidRPr="00793153" w:rsidRDefault="005938CF" w:rsidP="008E4AB0">
      <w:pPr>
        <w:pStyle w:val="Nadpis2"/>
        <w:numPr>
          <w:ilvl w:val="2"/>
          <w:numId w:val="16"/>
        </w:numPr>
        <w:rPr>
          <w:b w:val="0"/>
        </w:rPr>
      </w:pPr>
      <w:r w:rsidRPr="00793153">
        <w:rPr>
          <w:b w:val="0"/>
          <w:bCs w:val="0"/>
          <w:u w:val="single"/>
        </w:rPr>
        <w:t>Úroveň dosažených kompetencí</w:t>
      </w:r>
      <w:r w:rsidRPr="00793153">
        <w:rPr>
          <w:b w:val="0"/>
        </w:rPr>
        <w:t xml:space="preserve"> </w:t>
      </w:r>
    </w:p>
    <w:p w14:paraId="3CFEB552" w14:textId="77777777" w:rsidR="005938CF" w:rsidRPr="00793153" w:rsidRDefault="005938CF" w:rsidP="00793153">
      <w:pPr>
        <w:jc w:val="both"/>
        <w:rPr>
          <w:bCs/>
          <w:u w:val="single"/>
        </w:rPr>
      </w:pPr>
    </w:p>
    <w:p w14:paraId="127ECE9A" w14:textId="77777777" w:rsidR="005938CF" w:rsidRPr="00793153" w:rsidRDefault="005938CF" w:rsidP="00793153">
      <w:pPr>
        <w:jc w:val="both"/>
        <w:rPr>
          <w:bCs/>
          <w:u w:val="single"/>
        </w:rPr>
      </w:pPr>
      <w:r w:rsidRPr="00793153">
        <w:rPr>
          <w:bCs/>
          <w:u w:val="single"/>
        </w:rPr>
        <w:t>stupeň 1 – výborný:</w:t>
      </w:r>
    </w:p>
    <w:p w14:paraId="25C8AC2F" w14:textId="77777777" w:rsidR="005938CF" w:rsidRPr="00793153" w:rsidRDefault="005938CF" w:rsidP="00793153">
      <w:pPr>
        <w:pStyle w:val="Odstavecaut"/>
        <w:numPr>
          <w:ilvl w:val="0"/>
          <w:numId w:val="0"/>
        </w:numPr>
        <w:spacing w:before="0"/>
        <w:rPr>
          <w:b/>
          <w:bCs/>
        </w:rPr>
      </w:pPr>
    </w:p>
    <w:p w14:paraId="1E82506E" w14:textId="77777777" w:rsidR="005938CF" w:rsidRPr="00793153" w:rsidRDefault="005938CF" w:rsidP="00793153">
      <w:pPr>
        <w:jc w:val="both"/>
      </w:pPr>
      <w:r w:rsidRPr="00793153">
        <w:rPr>
          <w:i/>
          <w:iCs/>
        </w:rPr>
        <w:t>Žák*</w:t>
      </w:r>
      <w:r w:rsidRPr="00793153">
        <w:t xml:space="preserve">  se vyjadřuje výstižně, správně, uvažuje samostatně. Je pohotový, bystrý, dobře chápe souvislosti. Vědomě aplikuje vědomosti a dovednosti získané ve škole při řešení praktických problémů.  Své úkoly řeší rychle, spolehlivě a s jistotou. </w:t>
      </w:r>
    </w:p>
    <w:p w14:paraId="08545F23" w14:textId="77777777" w:rsidR="005938CF" w:rsidRPr="00793153" w:rsidRDefault="005938CF" w:rsidP="00793153">
      <w:pPr>
        <w:ind w:left="284" w:hanging="284"/>
        <w:jc w:val="both"/>
      </w:pPr>
    </w:p>
    <w:p w14:paraId="27D266A8" w14:textId="77777777" w:rsidR="005938CF" w:rsidRPr="00793153" w:rsidRDefault="005938CF" w:rsidP="00793153">
      <w:pPr>
        <w:jc w:val="both"/>
        <w:rPr>
          <w:bCs/>
          <w:u w:val="single"/>
        </w:rPr>
      </w:pPr>
      <w:r w:rsidRPr="00793153">
        <w:rPr>
          <w:bCs/>
          <w:u w:val="single"/>
        </w:rPr>
        <w:t>stupeň 2 - chvalitebný:</w:t>
      </w:r>
    </w:p>
    <w:p w14:paraId="4DB90390" w14:textId="77777777" w:rsidR="005938CF" w:rsidRPr="00793153" w:rsidRDefault="005938CF" w:rsidP="00793153">
      <w:pPr>
        <w:jc w:val="both"/>
      </w:pPr>
    </w:p>
    <w:p w14:paraId="4DCA7E8F" w14:textId="77777777" w:rsidR="005938CF" w:rsidRPr="00793153" w:rsidRDefault="005938CF" w:rsidP="00793153">
      <w:pPr>
        <w:jc w:val="both"/>
      </w:pPr>
      <w:r w:rsidRPr="00793153">
        <w:rPr>
          <w:i/>
          <w:iCs/>
        </w:rPr>
        <w:t>Žák*</w:t>
      </w:r>
      <w:r w:rsidRPr="00793153">
        <w:t xml:space="preserve">  se vyjadřuje celkem výstižně a většinou správně. Dobře </w:t>
      </w:r>
      <w:proofErr w:type="gramStart"/>
      <w:r w:rsidRPr="00793153">
        <w:t>chápe  souvislosti</w:t>
      </w:r>
      <w:proofErr w:type="gramEnd"/>
      <w:r w:rsidRPr="00793153">
        <w:t>, uvažuje převážně  samostatně. Správně využívá vědomostí a dovedností získaných ve škole při řešení praktických problémů, dopouští se jen menších chyb.</w:t>
      </w:r>
    </w:p>
    <w:p w14:paraId="6C660638" w14:textId="77777777" w:rsidR="005938CF" w:rsidRPr="00793153" w:rsidRDefault="005938CF" w:rsidP="00793153">
      <w:pPr>
        <w:jc w:val="both"/>
        <w:rPr>
          <w:b/>
        </w:rPr>
      </w:pPr>
    </w:p>
    <w:p w14:paraId="21097D1E" w14:textId="77777777" w:rsidR="005938CF" w:rsidRPr="00793153" w:rsidRDefault="005938CF" w:rsidP="00793153">
      <w:pPr>
        <w:jc w:val="both"/>
        <w:rPr>
          <w:bCs/>
          <w:u w:val="single"/>
        </w:rPr>
      </w:pPr>
      <w:r w:rsidRPr="00793153">
        <w:rPr>
          <w:bCs/>
          <w:u w:val="single"/>
        </w:rPr>
        <w:t>stupeň 3 - dobrý:</w:t>
      </w:r>
    </w:p>
    <w:p w14:paraId="0411BB99" w14:textId="77777777" w:rsidR="005938CF" w:rsidRPr="00793153" w:rsidRDefault="005938CF" w:rsidP="00793153">
      <w:pPr>
        <w:jc w:val="both"/>
      </w:pPr>
    </w:p>
    <w:p w14:paraId="37568BF0" w14:textId="77777777" w:rsidR="005938CF" w:rsidRPr="00793153" w:rsidRDefault="005938CF" w:rsidP="00793153">
      <w:pPr>
        <w:jc w:val="both"/>
      </w:pPr>
      <w:r w:rsidRPr="00793153">
        <w:rPr>
          <w:i/>
          <w:iCs/>
        </w:rPr>
        <w:t>Žák*</w:t>
      </w:r>
      <w:r w:rsidRPr="00793153">
        <w:t xml:space="preserve">  se nevyjadřuje přesně, ale celkem dobře chápe souvislosti při řešení problémů. S individuální pomocí vyučujícího dokáže vyřešit většinu zásadních </w:t>
      </w:r>
      <w:proofErr w:type="gramStart"/>
      <w:r w:rsidRPr="00793153">
        <w:t>úkolů,  překonat</w:t>
      </w:r>
      <w:proofErr w:type="gramEnd"/>
      <w:r w:rsidRPr="00793153">
        <w:t xml:space="preserve"> obtíže a opravit své chyby.</w:t>
      </w:r>
    </w:p>
    <w:p w14:paraId="0E43483D" w14:textId="77777777" w:rsidR="005938CF" w:rsidRPr="00793153" w:rsidRDefault="005938CF" w:rsidP="00793153">
      <w:pPr>
        <w:jc w:val="both"/>
        <w:rPr>
          <w:b/>
        </w:rPr>
      </w:pPr>
    </w:p>
    <w:p w14:paraId="4636FBAA" w14:textId="77777777" w:rsidR="005938CF" w:rsidRPr="00793153" w:rsidRDefault="005938CF" w:rsidP="00793153">
      <w:pPr>
        <w:jc w:val="both"/>
        <w:rPr>
          <w:bCs/>
          <w:u w:val="single"/>
        </w:rPr>
      </w:pPr>
      <w:r w:rsidRPr="00793153">
        <w:rPr>
          <w:bCs/>
          <w:u w:val="single"/>
        </w:rPr>
        <w:t>stupeň 4 - dostatečný:</w:t>
      </w:r>
    </w:p>
    <w:p w14:paraId="466188BE" w14:textId="77777777" w:rsidR="005938CF" w:rsidRPr="00793153" w:rsidRDefault="005938CF" w:rsidP="00793153">
      <w:pPr>
        <w:jc w:val="both"/>
      </w:pPr>
    </w:p>
    <w:p w14:paraId="26C7AEA7" w14:textId="77777777" w:rsidR="005938CF" w:rsidRPr="00793153" w:rsidRDefault="005938CF" w:rsidP="00793153">
      <w:pPr>
        <w:jc w:val="both"/>
      </w:pPr>
      <w:r w:rsidRPr="00793153">
        <w:rPr>
          <w:i/>
          <w:iCs/>
        </w:rPr>
        <w:t>Žák</w:t>
      </w:r>
      <w:proofErr w:type="gramStart"/>
      <w:r w:rsidRPr="00793153">
        <w:rPr>
          <w:i/>
          <w:iCs/>
        </w:rPr>
        <w:t>*</w:t>
      </w:r>
      <w:r w:rsidRPr="00793153">
        <w:t xml:space="preserve">  se</w:t>
      </w:r>
      <w:proofErr w:type="gramEnd"/>
      <w:r w:rsidRPr="00793153">
        <w:t xml:space="preserve"> vyjadřuje s obtížemi, ve školní práci  je nesamostatný. S individuální pomocí vyučujícího dokáže vyřešit jednoduché úkoly z oblasti základního </w:t>
      </w:r>
      <w:proofErr w:type="gramStart"/>
      <w:r w:rsidRPr="00793153">
        <w:t>učiva,  dělá</w:t>
      </w:r>
      <w:proofErr w:type="gramEnd"/>
      <w:r w:rsidRPr="00793153">
        <w:t xml:space="preserve"> však opakovaně podstatné chyby a  nesnadno je překonává.</w:t>
      </w:r>
    </w:p>
    <w:p w14:paraId="5583F709" w14:textId="77777777" w:rsidR="005938CF" w:rsidRPr="00793153" w:rsidRDefault="005938CF" w:rsidP="00793153">
      <w:pPr>
        <w:jc w:val="both"/>
        <w:rPr>
          <w:b/>
        </w:rPr>
      </w:pPr>
    </w:p>
    <w:p w14:paraId="42A90137" w14:textId="77777777" w:rsidR="005938CF" w:rsidRPr="00793153" w:rsidRDefault="005938CF" w:rsidP="00793153">
      <w:pPr>
        <w:jc w:val="both"/>
        <w:rPr>
          <w:bCs/>
          <w:u w:val="single"/>
        </w:rPr>
      </w:pPr>
      <w:r w:rsidRPr="00793153">
        <w:rPr>
          <w:bCs/>
          <w:u w:val="single"/>
        </w:rPr>
        <w:t>stupeň 5 – nedostatečný:</w:t>
      </w:r>
    </w:p>
    <w:p w14:paraId="68A078DD" w14:textId="77777777" w:rsidR="005938CF" w:rsidRPr="00793153" w:rsidRDefault="005938CF" w:rsidP="00793153">
      <w:pPr>
        <w:jc w:val="both"/>
      </w:pPr>
    </w:p>
    <w:p w14:paraId="6F49A6FA" w14:textId="77777777" w:rsidR="005938CF" w:rsidRPr="00793153" w:rsidRDefault="005938CF" w:rsidP="00793153">
      <w:pPr>
        <w:jc w:val="both"/>
      </w:pPr>
      <w:r w:rsidRPr="00793153">
        <w:rPr>
          <w:i/>
          <w:iCs/>
        </w:rPr>
        <w:lastRenderedPageBreak/>
        <w:t>Žák*</w:t>
      </w:r>
      <w:r w:rsidRPr="00793153">
        <w:t xml:space="preserve">  se vyjadřuje se značnými obtížemi. Vyžaduje stálou pomoc při řešení jednoduchých úkolů. Dopouští se opakovaných, zásadních chyb. Výsledky jeho práce nejsou dostatečné ani s individuální pomocí vyučujícího. </w:t>
      </w:r>
    </w:p>
    <w:p w14:paraId="7797A5D9" w14:textId="77777777" w:rsidR="005938CF" w:rsidRPr="00793153" w:rsidRDefault="005938CF" w:rsidP="00793153">
      <w:pPr>
        <w:jc w:val="both"/>
      </w:pPr>
    </w:p>
    <w:p w14:paraId="0FC27EBB" w14:textId="77777777" w:rsidR="005938CF" w:rsidRPr="00793153" w:rsidRDefault="005938CF" w:rsidP="00793153">
      <w:pPr>
        <w:ind w:left="426" w:hanging="426"/>
        <w:jc w:val="both"/>
        <w:rPr>
          <w:i/>
          <w:iCs/>
        </w:rPr>
      </w:pPr>
      <w:r w:rsidRPr="00793153">
        <w:rPr>
          <w:i/>
          <w:iCs/>
        </w:rPr>
        <w:t>(* Nahradí se jménem žáka.)</w:t>
      </w:r>
    </w:p>
    <w:p w14:paraId="33847A04" w14:textId="77777777" w:rsidR="005938CF" w:rsidRPr="00793153" w:rsidRDefault="005938CF" w:rsidP="00793153">
      <w:pPr>
        <w:ind w:left="426" w:hanging="426"/>
        <w:jc w:val="both"/>
      </w:pPr>
    </w:p>
    <w:p w14:paraId="7C49BA20" w14:textId="77777777" w:rsidR="005938CF" w:rsidRPr="00793153" w:rsidRDefault="005938CF" w:rsidP="008E4AB0">
      <w:pPr>
        <w:pStyle w:val="Nadpis2"/>
        <w:numPr>
          <w:ilvl w:val="2"/>
          <w:numId w:val="16"/>
        </w:numPr>
        <w:rPr>
          <w:b w:val="0"/>
          <w:bCs w:val="0"/>
          <w:u w:val="single"/>
        </w:rPr>
      </w:pPr>
      <w:r w:rsidRPr="00793153">
        <w:rPr>
          <w:b w:val="0"/>
          <w:bCs w:val="0"/>
          <w:u w:val="single"/>
        </w:rPr>
        <w:t>Přístup žáka ke vzdělávání</w:t>
      </w:r>
    </w:p>
    <w:p w14:paraId="33765330" w14:textId="77777777" w:rsidR="005938CF" w:rsidRPr="00793153" w:rsidRDefault="005938CF" w:rsidP="00793153">
      <w:pPr>
        <w:ind w:left="360" w:hanging="360"/>
        <w:jc w:val="both"/>
      </w:pPr>
      <w:r w:rsidRPr="00793153">
        <w:t xml:space="preserve"> </w:t>
      </w:r>
    </w:p>
    <w:p w14:paraId="5D623220" w14:textId="77777777" w:rsidR="005938CF" w:rsidRPr="00793153" w:rsidRDefault="005938CF" w:rsidP="00793153">
      <w:pPr>
        <w:ind w:left="360" w:hanging="360"/>
        <w:jc w:val="both"/>
      </w:pPr>
    </w:p>
    <w:p w14:paraId="1B29DFBA" w14:textId="77777777" w:rsidR="005938CF" w:rsidRPr="00793153" w:rsidRDefault="005938CF" w:rsidP="00793153">
      <w:pPr>
        <w:jc w:val="both"/>
      </w:pPr>
      <w:r w:rsidRPr="00793153">
        <w:t>stupeň 1:    Je aktivní, učí se svědomitě a se zájmem.</w:t>
      </w:r>
    </w:p>
    <w:p w14:paraId="30789DD7" w14:textId="77777777" w:rsidR="005938CF" w:rsidRPr="00793153" w:rsidRDefault="005938CF" w:rsidP="00793153">
      <w:pPr>
        <w:jc w:val="both"/>
      </w:pPr>
      <w:r w:rsidRPr="00793153">
        <w:t>stupeň 2:    Učí se svědomitě.</w:t>
      </w:r>
    </w:p>
    <w:p w14:paraId="1E4C0E95" w14:textId="77777777" w:rsidR="005938CF" w:rsidRPr="00793153" w:rsidRDefault="005938CF" w:rsidP="00793153">
      <w:pPr>
        <w:jc w:val="both"/>
      </w:pPr>
      <w:r w:rsidRPr="00793153">
        <w:t>stupeň 3:    K učení potřebuje stálé povzbuzování a trvalou kontrolu.</w:t>
      </w:r>
    </w:p>
    <w:p w14:paraId="66D83CEC" w14:textId="77777777" w:rsidR="005938CF" w:rsidRPr="00793153" w:rsidRDefault="005938CF" w:rsidP="00793153">
      <w:pPr>
        <w:jc w:val="both"/>
      </w:pPr>
      <w:r w:rsidRPr="00793153">
        <w:t>stupeň 4:    Nemá zájem o učení, potřebuje stálé podněty.</w:t>
      </w:r>
    </w:p>
    <w:p w14:paraId="10A61EED" w14:textId="10332799" w:rsidR="005938CF" w:rsidRPr="00793153" w:rsidRDefault="005938CF" w:rsidP="00793153">
      <w:pPr>
        <w:jc w:val="both"/>
      </w:pPr>
      <w:r w:rsidRPr="00793153">
        <w:t xml:space="preserve">stupeň </w:t>
      </w:r>
      <w:proofErr w:type="gramStart"/>
      <w:r w:rsidRPr="00793153">
        <w:t xml:space="preserve">5:   </w:t>
      </w:r>
      <w:proofErr w:type="gramEnd"/>
      <w:r w:rsidRPr="00793153">
        <w:t xml:space="preserve"> Veškerá pomoc a pobízení k učení jsou neúčinné.</w:t>
      </w:r>
    </w:p>
    <w:p w14:paraId="3CE2DC62" w14:textId="77777777" w:rsidR="005938CF" w:rsidRPr="00793153" w:rsidRDefault="005938CF" w:rsidP="004049DA">
      <w:pPr>
        <w:pStyle w:val="Odstavecaut"/>
        <w:numPr>
          <w:ilvl w:val="0"/>
          <w:numId w:val="0"/>
        </w:numPr>
        <w:spacing w:before="0"/>
        <w:rPr>
          <w:b/>
          <w:bCs/>
        </w:rPr>
      </w:pPr>
    </w:p>
    <w:p w14:paraId="662D7F7B" w14:textId="77777777" w:rsidR="005938CF" w:rsidRPr="00793153" w:rsidRDefault="005938CF" w:rsidP="008E4AB0">
      <w:pPr>
        <w:pStyle w:val="Nadpis2"/>
        <w:numPr>
          <w:ilvl w:val="2"/>
          <w:numId w:val="16"/>
        </w:numPr>
      </w:pPr>
      <w:r w:rsidRPr="00793153">
        <w:rPr>
          <w:b w:val="0"/>
          <w:bCs w:val="0"/>
          <w:u w:val="single"/>
        </w:rPr>
        <w:t>Zhodnocení vyučovacího období</w:t>
      </w:r>
    </w:p>
    <w:p w14:paraId="7A807064" w14:textId="77777777" w:rsidR="005938CF" w:rsidRPr="00793153" w:rsidRDefault="005938CF" w:rsidP="00793153">
      <w:pPr>
        <w:pStyle w:val="Odstavecaut"/>
        <w:numPr>
          <w:ilvl w:val="0"/>
          <w:numId w:val="0"/>
        </w:numPr>
        <w:spacing w:before="0"/>
        <w:ind w:firstLine="851"/>
      </w:pPr>
    </w:p>
    <w:p w14:paraId="2C649CF2" w14:textId="77777777" w:rsidR="005938CF" w:rsidRPr="00793153" w:rsidRDefault="005938CF" w:rsidP="00793153">
      <w:pPr>
        <w:pStyle w:val="Odstavecaut"/>
        <w:numPr>
          <w:ilvl w:val="0"/>
          <w:numId w:val="0"/>
        </w:numPr>
        <w:spacing w:before="0"/>
      </w:pPr>
      <w:r w:rsidRPr="00793153">
        <w:t xml:space="preserve">Učitel individuálně uvede konkrétní dílčí úspěchy i problémy za příslušné vyučovací období. Stručně vytyčí další rozvoj žáka a doporučí, jak překonávat případný neúspěch. Závěr hodnocení je vždy formulován povzbudivě, v duchu pozitivního očekávání.  </w:t>
      </w:r>
    </w:p>
    <w:p w14:paraId="2AE5CA0E" w14:textId="77777777" w:rsidR="005938CF" w:rsidRPr="00793153" w:rsidRDefault="005938CF" w:rsidP="00793153">
      <w:pPr>
        <w:jc w:val="both"/>
        <w:rPr>
          <w:highlight w:val="green"/>
        </w:rPr>
      </w:pPr>
    </w:p>
    <w:p w14:paraId="11F7481A" w14:textId="77777777" w:rsidR="004049DA" w:rsidRDefault="005938CF" w:rsidP="0083597E">
      <w:pPr>
        <w:pStyle w:val="Nadpis1"/>
        <w:numPr>
          <w:ilvl w:val="0"/>
          <w:numId w:val="16"/>
        </w:numPr>
        <w:jc w:val="both"/>
      </w:pPr>
      <w:r w:rsidRPr="00793153">
        <w:t>Získávání podkladů pro hodnocení a klasifikaci</w:t>
      </w:r>
    </w:p>
    <w:p w14:paraId="2F4C19F9" w14:textId="3042E927" w:rsidR="005938CF" w:rsidRPr="004049DA" w:rsidRDefault="005938CF" w:rsidP="004049DA">
      <w:pPr>
        <w:pStyle w:val="Odstavecseseznamem"/>
        <w:numPr>
          <w:ilvl w:val="1"/>
          <w:numId w:val="16"/>
        </w:numPr>
      </w:pPr>
      <w:r w:rsidRPr="004049DA">
        <w:t xml:space="preserve">Zdroje a pravidla získávání podkladů pro hodnocení </w:t>
      </w:r>
    </w:p>
    <w:p w14:paraId="158D352F" w14:textId="527B1F2D"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soustavným sledováním výkonů žáka </w:t>
      </w:r>
      <w:r w:rsidRPr="00793153">
        <w:t>a jeho připravenosti na vyučování</w:t>
      </w:r>
    </w:p>
    <w:p w14:paraId="653E09BD" w14:textId="77777777"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různými způsoby prověřování vědomostí, dovedností a návyků (praktické, pohybové, ústní, grafické, písemné) </w:t>
      </w:r>
    </w:p>
    <w:p w14:paraId="1808844F" w14:textId="77777777"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analýzou výsledků aktivit žáků </w:t>
      </w:r>
    </w:p>
    <w:p w14:paraId="19C88CB7" w14:textId="77777777" w:rsidR="005938CF" w:rsidRPr="004049DA" w:rsidRDefault="005938CF" w:rsidP="00793153">
      <w:pPr>
        <w:numPr>
          <w:ilvl w:val="1"/>
          <w:numId w:val="4"/>
        </w:numPr>
        <w:tabs>
          <w:tab w:val="num" w:pos="0"/>
        </w:tabs>
        <w:spacing w:before="100" w:beforeAutospacing="1" w:after="100" w:afterAutospacing="1"/>
        <w:ind w:hanging="720"/>
        <w:jc w:val="both"/>
      </w:pPr>
      <w:r w:rsidRPr="00A736B2">
        <w:rPr>
          <w:color w:val="000000"/>
          <w:szCs w:val="27"/>
        </w:rPr>
        <w:t xml:space="preserve">konzultacemi s ostatními učiteli, vychovateli, popřípadě pracovníky speciálně </w:t>
      </w:r>
      <w:bookmarkStart w:id="0" w:name="_GoBack"/>
      <w:bookmarkEnd w:id="0"/>
      <w:r w:rsidRPr="004049DA">
        <w:t xml:space="preserve">pedagogického centra nebo pedagogicko-psychologické poradny </w:t>
      </w:r>
    </w:p>
    <w:p w14:paraId="1496A1D2" w14:textId="5CC8F572" w:rsidR="005938CF" w:rsidRPr="00793153" w:rsidRDefault="005938CF" w:rsidP="004049DA">
      <w:pPr>
        <w:pStyle w:val="Odstavecseseznamem"/>
        <w:numPr>
          <w:ilvl w:val="1"/>
          <w:numId w:val="16"/>
        </w:numPr>
        <w:rPr>
          <w:color w:val="000000"/>
          <w:szCs w:val="27"/>
        </w:rPr>
      </w:pPr>
      <w:r w:rsidRPr="00793153">
        <w:rPr>
          <w:color w:val="000000"/>
          <w:szCs w:val="27"/>
        </w:rPr>
        <w:t xml:space="preserve">Další podmínky pro získávání podkladů </w:t>
      </w:r>
    </w:p>
    <w:p w14:paraId="71CAA205" w14:textId="77777777" w:rsidR="005938CF" w:rsidRPr="00793153" w:rsidRDefault="005938CF" w:rsidP="00793153">
      <w:pPr>
        <w:tabs>
          <w:tab w:val="num" w:pos="1440"/>
        </w:tabs>
        <w:spacing w:before="100" w:beforeAutospacing="1" w:after="100" w:afterAutospacing="1"/>
        <w:jc w:val="both"/>
        <w:rPr>
          <w:b/>
          <w:color w:val="000000"/>
          <w:szCs w:val="27"/>
        </w:rPr>
      </w:pPr>
      <w:r w:rsidRPr="00793153">
        <w:rPr>
          <w:b/>
          <w:color w:val="000000"/>
          <w:szCs w:val="27"/>
        </w:rPr>
        <w:t xml:space="preserve">Při získávání podkladů pro klasifikaci jsou využívány tyto základní formy: </w:t>
      </w:r>
    </w:p>
    <w:p w14:paraId="05B68485" w14:textId="7D024D30"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ústní zkoušení, </w:t>
      </w:r>
    </w:p>
    <w:p w14:paraId="4606889B" w14:textId="3EE41641"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písemné zkoušení a testy, </w:t>
      </w:r>
    </w:p>
    <w:p w14:paraId="03B3752F" w14:textId="7C01F575" w:rsidR="005938CF" w:rsidRPr="006B1FD5" w:rsidRDefault="005938CF" w:rsidP="00793153">
      <w:pPr>
        <w:numPr>
          <w:ilvl w:val="1"/>
          <w:numId w:val="4"/>
        </w:numPr>
        <w:tabs>
          <w:tab w:val="num" w:pos="0"/>
        </w:tabs>
        <w:spacing w:before="100" w:beforeAutospacing="1" w:after="100" w:afterAutospacing="1"/>
        <w:ind w:hanging="720"/>
        <w:jc w:val="both"/>
        <w:rPr>
          <w:color w:val="000000"/>
          <w:szCs w:val="27"/>
        </w:rPr>
      </w:pPr>
      <w:r w:rsidRPr="006B1FD5">
        <w:rPr>
          <w:color w:val="000000"/>
          <w:szCs w:val="27"/>
        </w:rPr>
        <w:t xml:space="preserve">povinné písemné práce, </w:t>
      </w:r>
    </w:p>
    <w:p w14:paraId="16A33B82" w14:textId="151F35DB"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žákovská portf</w:t>
      </w:r>
      <w:r w:rsidR="00184FE0" w:rsidRPr="00793153">
        <w:rPr>
          <w:color w:val="000000"/>
          <w:szCs w:val="27"/>
        </w:rPr>
        <w:t>o</w:t>
      </w:r>
      <w:r w:rsidRPr="00793153">
        <w:rPr>
          <w:color w:val="000000"/>
          <w:szCs w:val="27"/>
        </w:rPr>
        <w:t>lia,</w:t>
      </w:r>
    </w:p>
    <w:p w14:paraId="0F2E9CE2" w14:textId="0FA4FB39" w:rsidR="005938CF" w:rsidRPr="00793153" w:rsidRDefault="00CF57D8"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hodnocení </w:t>
      </w:r>
      <w:r w:rsidR="005938CF" w:rsidRPr="00793153">
        <w:rPr>
          <w:color w:val="000000"/>
          <w:szCs w:val="27"/>
        </w:rPr>
        <w:t>zad</w:t>
      </w:r>
      <w:r w:rsidRPr="00793153">
        <w:rPr>
          <w:color w:val="000000"/>
          <w:szCs w:val="27"/>
        </w:rPr>
        <w:t>aných</w:t>
      </w:r>
      <w:r w:rsidR="005938CF" w:rsidRPr="00793153">
        <w:rPr>
          <w:color w:val="000000"/>
          <w:szCs w:val="27"/>
        </w:rPr>
        <w:t xml:space="preserve"> praktických úkolů, </w:t>
      </w:r>
    </w:p>
    <w:p w14:paraId="0A45357D" w14:textId="0B872B83" w:rsidR="005938CF" w:rsidRPr="00793153" w:rsidRDefault="005938CF"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grafický a estetický projev, </w:t>
      </w:r>
    </w:p>
    <w:p w14:paraId="1C21B668" w14:textId="7BB9B065" w:rsidR="005938CF" w:rsidRPr="00793153" w:rsidRDefault="00CF57D8" w:rsidP="00793153">
      <w:pPr>
        <w:numPr>
          <w:ilvl w:val="1"/>
          <w:numId w:val="4"/>
        </w:numPr>
        <w:tabs>
          <w:tab w:val="num" w:pos="0"/>
        </w:tabs>
        <w:spacing w:before="100" w:beforeAutospacing="1" w:after="100" w:afterAutospacing="1"/>
        <w:ind w:hanging="720"/>
        <w:jc w:val="both"/>
        <w:rPr>
          <w:color w:val="000000"/>
          <w:szCs w:val="27"/>
        </w:rPr>
      </w:pPr>
      <w:r w:rsidRPr="00793153">
        <w:rPr>
          <w:color w:val="000000"/>
          <w:szCs w:val="27"/>
        </w:rPr>
        <w:t xml:space="preserve">hodnocení </w:t>
      </w:r>
      <w:r w:rsidR="005938CF" w:rsidRPr="00793153">
        <w:rPr>
          <w:color w:val="000000"/>
          <w:szCs w:val="27"/>
        </w:rPr>
        <w:t>zad</w:t>
      </w:r>
      <w:r w:rsidRPr="00793153">
        <w:rPr>
          <w:color w:val="000000"/>
          <w:szCs w:val="27"/>
        </w:rPr>
        <w:t>aných</w:t>
      </w:r>
      <w:r w:rsidR="005938CF" w:rsidRPr="00793153">
        <w:rPr>
          <w:color w:val="000000"/>
          <w:szCs w:val="27"/>
        </w:rPr>
        <w:t xml:space="preserve"> úkolů a samostatn</w:t>
      </w:r>
      <w:r w:rsidRPr="00793153">
        <w:rPr>
          <w:color w:val="000000"/>
          <w:szCs w:val="27"/>
        </w:rPr>
        <w:t>ých</w:t>
      </w:r>
      <w:r w:rsidR="005938CF" w:rsidRPr="00793153">
        <w:rPr>
          <w:color w:val="000000"/>
          <w:szCs w:val="27"/>
        </w:rPr>
        <w:t xml:space="preserve"> pr</w:t>
      </w:r>
      <w:r w:rsidRPr="00793153">
        <w:rPr>
          <w:color w:val="000000"/>
          <w:szCs w:val="27"/>
        </w:rPr>
        <w:t>ací.</w:t>
      </w:r>
    </w:p>
    <w:p w14:paraId="545F7DE2" w14:textId="15505893" w:rsidR="005938CF" w:rsidRPr="00793153" w:rsidRDefault="005938CF" w:rsidP="004049DA">
      <w:pPr>
        <w:pStyle w:val="Odstavecseseznamem"/>
        <w:numPr>
          <w:ilvl w:val="1"/>
          <w:numId w:val="16"/>
        </w:numPr>
        <w:rPr>
          <w:color w:val="000000"/>
          <w:szCs w:val="27"/>
        </w:rPr>
      </w:pPr>
      <w:r w:rsidRPr="00793153">
        <w:rPr>
          <w:color w:val="000000"/>
          <w:szCs w:val="27"/>
        </w:rPr>
        <w:t>Základní zásady při získávání podkladů a hodnocení žáka</w:t>
      </w:r>
    </w:p>
    <w:p w14:paraId="6E6D3997" w14:textId="79C12C6D" w:rsidR="005938CF" w:rsidRPr="00793153" w:rsidRDefault="005938CF" w:rsidP="00793153">
      <w:pPr>
        <w:numPr>
          <w:ilvl w:val="0"/>
          <w:numId w:val="10"/>
        </w:numPr>
        <w:spacing w:before="100" w:beforeAutospacing="1" w:after="100" w:afterAutospacing="1"/>
        <w:jc w:val="both"/>
        <w:rPr>
          <w:color w:val="000000"/>
          <w:szCs w:val="27"/>
        </w:rPr>
      </w:pPr>
      <w:r w:rsidRPr="00793153">
        <w:rPr>
          <w:color w:val="000000"/>
          <w:szCs w:val="27"/>
        </w:rPr>
        <w:t xml:space="preserve">Při získávání a zpracování informací během získávání podkladů pro klasifikaci musí učitel brát zřetel na okamžitý zdravotní a psychický stav dítěte a na </w:t>
      </w:r>
      <w:r w:rsidR="00CF57D8" w:rsidRPr="00793153">
        <w:rPr>
          <w:color w:val="000000"/>
          <w:szCs w:val="27"/>
        </w:rPr>
        <w:t>doporučená podpůrná opatření.</w:t>
      </w:r>
    </w:p>
    <w:p w14:paraId="6F4744AC" w14:textId="77777777" w:rsidR="005938CF" w:rsidRPr="00793153" w:rsidRDefault="005938CF" w:rsidP="00793153">
      <w:pPr>
        <w:numPr>
          <w:ilvl w:val="0"/>
          <w:numId w:val="10"/>
        </w:numPr>
        <w:spacing w:before="100" w:beforeAutospacing="1" w:after="100" w:afterAutospacing="1"/>
        <w:jc w:val="both"/>
        <w:rPr>
          <w:color w:val="000000"/>
          <w:szCs w:val="27"/>
        </w:rPr>
      </w:pPr>
      <w:r w:rsidRPr="00793153">
        <w:t>Hodnocení průběhu a výsledků vzdělávání a chování žáků pedagogickými pracovníky je jednoznačné, srozumitelné, srovnatelné s předem stanovenými kritérii, věcné, všestranné, pedagogicky zdůvodněné, odborně správné a doložitelné.</w:t>
      </w:r>
    </w:p>
    <w:p w14:paraId="1C226D34" w14:textId="5895712E" w:rsidR="005938CF" w:rsidRPr="00793153" w:rsidRDefault="005938CF" w:rsidP="00793153">
      <w:pPr>
        <w:numPr>
          <w:ilvl w:val="0"/>
          <w:numId w:val="10"/>
        </w:numPr>
        <w:spacing w:before="100" w:beforeAutospacing="1" w:after="100" w:afterAutospacing="1"/>
        <w:jc w:val="both"/>
      </w:pPr>
      <w:r w:rsidRPr="006B1FD5">
        <w:t>Žák 2. až 9. ročníku základní školy musí mít z každého předmětu</w:t>
      </w:r>
      <w:r w:rsidR="00C754A0" w:rsidRPr="006B1FD5">
        <w:t xml:space="preserve"> teoretického zaměření</w:t>
      </w:r>
      <w:r w:rsidRPr="006B1FD5">
        <w:t xml:space="preserve">, alespoň </w:t>
      </w:r>
      <w:r w:rsidR="0079180B" w:rsidRPr="006B1FD5">
        <w:t>čtyři</w:t>
      </w:r>
      <w:r w:rsidRPr="006B1FD5">
        <w:t xml:space="preserve"> známky za každé pololetí. </w:t>
      </w:r>
      <w:r w:rsidR="00C754A0" w:rsidRPr="006B1FD5">
        <w:t>V předmětech výchovného a praktického</w:t>
      </w:r>
      <w:r w:rsidR="00C754A0">
        <w:t xml:space="preserve"> </w:t>
      </w:r>
      <w:r w:rsidR="00C754A0">
        <w:lastRenderedPageBreak/>
        <w:t xml:space="preserve">zaměření postačují dvě známky za pololetí. </w:t>
      </w:r>
      <w:r w:rsidRPr="00793153">
        <w:t xml:space="preserve">Známky získávají vyučující průběžně během celého klasifikačního období. </w:t>
      </w:r>
    </w:p>
    <w:p w14:paraId="6FC41AF6" w14:textId="58AFC5C2" w:rsidR="005938CF" w:rsidRPr="006B1FD5" w:rsidRDefault="005938CF" w:rsidP="00793153">
      <w:pPr>
        <w:numPr>
          <w:ilvl w:val="0"/>
          <w:numId w:val="10"/>
        </w:numPr>
        <w:spacing w:before="100" w:beforeAutospacing="1" w:after="100" w:afterAutospacing="1"/>
        <w:jc w:val="both"/>
      </w:pPr>
      <w:r w:rsidRPr="006B1FD5">
        <w:t>Učitel oznamuje žákovi výsledek každé klasifikace, klasifikaci zdůvodňuje a poukazuje na klady a nedostatky hodnocených projevů,</w:t>
      </w:r>
      <w:r w:rsidR="00C40ED9" w:rsidRPr="006B1FD5">
        <w:t xml:space="preserve"> </w:t>
      </w:r>
      <w:r w:rsidRPr="006B1FD5">
        <w:t xml:space="preserve">výkonů, výtvorů. Po ústním vyzkoušení oznámí učitel žákovi výsledek   hodnocení okamžitě. Výsledky hodnocení písemných zkoušek a prací a praktických činností oznámí žákovi nejpozději do </w:t>
      </w:r>
      <w:r w:rsidR="00CF57D8" w:rsidRPr="006B1FD5">
        <w:t>5</w:t>
      </w:r>
      <w:r w:rsidRPr="006B1FD5">
        <w:t xml:space="preserve"> dnů. Učitel sděluje všechny známky, které bere v úvahu při celkové klasifikaci, zástupcům žáka</w:t>
      </w:r>
      <w:r w:rsidR="00C40ED9" w:rsidRPr="006B1FD5">
        <w:t xml:space="preserve">, </w:t>
      </w:r>
      <w:r w:rsidRPr="006B1FD5">
        <w:t xml:space="preserve">a to </w:t>
      </w:r>
      <w:r w:rsidR="00C40ED9" w:rsidRPr="006B1FD5">
        <w:t xml:space="preserve">zásadně zápisem do školního IS </w:t>
      </w:r>
      <w:proofErr w:type="spellStart"/>
      <w:r w:rsidR="00C40ED9" w:rsidRPr="006B1FD5">
        <w:t>EduPage</w:t>
      </w:r>
      <w:proofErr w:type="spellEnd"/>
      <w:r w:rsidRPr="006B1FD5">
        <w:t>.</w:t>
      </w:r>
    </w:p>
    <w:p w14:paraId="514B3C9D" w14:textId="745186AD" w:rsidR="005938CF" w:rsidRPr="006B1FD5" w:rsidRDefault="005938CF" w:rsidP="00793153">
      <w:pPr>
        <w:numPr>
          <w:ilvl w:val="0"/>
          <w:numId w:val="10"/>
        </w:numPr>
        <w:spacing w:before="100" w:beforeAutospacing="1" w:after="100" w:afterAutospacing="1"/>
        <w:jc w:val="both"/>
      </w:pPr>
      <w:r w:rsidRPr="00793153">
        <w:t xml:space="preserve">Při určování stupně prospěchu v jednotlivých předmětech na   konci klasifikačního </w:t>
      </w:r>
      <w:r w:rsidRPr="006B1FD5">
        <w:t>období se hodnotí kvalita práce a učební výsledky, jichž žák dosáhl za celé klasifikační období. Stupeň prospěchu se neurčuje</w:t>
      </w:r>
      <w:r w:rsidR="00C40ED9" w:rsidRPr="006B1FD5">
        <w:t xml:space="preserve"> pouze</w:t>
      </w:r>
      <w:r w:rsidRPr="006B1FD5">
        <w:t xml:space="preserve"> na základě průměru z klasifikace za příslušné období. Výsledná známka za klasifikační období </w:t>
      </w:r>
      <w:r w:rsidR="00C40ED9" w:rsidRPr="006B1FD5">
        <w:t>ne</w:t>
      </w:r>
      <w:r w:rsidRPr="006B1FD5">
        <w:t>musí</w:t>
      </w:r>
      <w:r w:rsidR="00C40ED9" w:rsidRPr="006B1FD5">
        <w:t xml:space="preserve"> přesně</w:t>
      </w:r>
      <w:r w:rsidRPr="006B1FD5">
        <w:t xml:space="preserve"> odpovídat známkám, které žák získal a které byly sděleny rodičům.  </w:t>
      </w:r>
    </w:p>
    <w:p w14:paraId="4E612694" w14:textId="0729773F" w:rsidR="005938CF" w:rsidRPr="00793153" w:rsidRDefault="005938CF" w:rsidP="00793153">
      <w:pPr>
        <w:numPr>
          <w:ilvl w:val="0"/>
          <w:numId w:val="10"/>
        </w:numPr>
        <w:spacing w:before="100" w:beforeAutospacing="1" w:after="100" w:afterAutospacing="1"/>
        <w:jc w:val="both"/>
      </w:pPr>
      <w:r w:rsidRPr="00793153">
        <w:t xml:space="preserve">Na konci klasifikačního období, v termínu, který určí ředitel   školy, nejpozději však 24 hodin před jednáním pedagogické rady o klasifikaci, zapíší učitelé příslušných předmětů výsledky celkové klasifikace do </w:t>
      </w:r>
      <w:r w:rsidR="00C40ED9" w:rsidRPr="00793153">
        <w:t>IS</w:t>
      </w:r>
      <w:r w:rsidRPr="00793153">
        <w:t xml:space="preserve"> a připraví návrhy na umožnění   opravných zkoušek, na klasifikaci v náhradním termínu apod. </w:t>
      </w:r>
    </w:p>
    <w:p w14:paraId="0011E9EA" w14:textId="514CEE88" w:rsidR="005938CF" w:rsidRPr="00793153" w:rsidRDefault="005938CF" w:rsidP="00793153">
      <w:pPr>
        <w:numPr>
          <w:ilvl w:val="0"/>
          <w:numId w:val="10"/>
        </w:numPr>
        <w:spacing w:before="100" w:beforeAutospacing="1" w:after="100" w:afterAutospacing="1"/>
        <w:jc w:val="both"/>
      </w:pPr>
      <w:r w:rsidRPr="00793153">
        <w:t xml:space="preserve">Informace </w:t>
      </w:r>
      <w:r w:rsidR="00C40ED9" w:rsidRPr="00793153">
        <w:t xml:space="preserve">o prospěchu žáka </w:t>
      </w:r>
      <w:r w:rsidRPr="00793153">
        <w:t xml:space="preserve">jsou rodičům předávány </w:t>
      </w:r>
      <w:r w:rsidR="00C40ED9" w:rsidRPr="00793153">
        <w:t xml:space="preserve">průběžně prostřednictvím IS </w:t>
      </w:r>
      <w:proofErr w:type="spellStart"/>
      <w:r w:rsidR="00C40ED9" w:rsidRPr="00793153">
        <w:t>EduPage</w:t>
      </w:r>
      <w:proofErr w:type="spellEnd"/>
      <w:r w:rsidR="00C40ED9" w:rsidRPr="00793153">
        <w:t xml:space="preserve"> a rovněž </w:t>
      </w:r>
      <w:r w:rsidRPr="00793153">
        <w:t>při osobním jednán</w:t>
      </w:r>
      <w:r w:rsidR="00C40ED9" w:rsidRPr="00793153">
        <w:t xml:space="preserve">í </w:t>
      </w:r>
      <w:r w:rsidRPr="00793153">
        <w:t>na třídních</w:t>
      </w:r>
      <w:r w:rsidR="00C40ED9" w:rsidRPr="00793153">
        <w:t xml:space="preserve"> </w:t>
      </w:r>
      <w:r w:rsidRPr="00793153">
        <w:t>schůzkách nebo hovorových hodinách, na které jsou rodiče</w:t>
      </w:r>
      <w:r w:rsidR="00C40ED9" w:rsidRPr="00793153">
        <w:t xml:space="preserve"> </w:t>
      </w:r>
      <w:r w:rsidRPr="00793153">
        <w:t>zváni</w:t>
      </w:r>
      <w:r w:rsidR="00C40ED9" w:rsidRPr="00793153">
        <w:t xml:space="preserve"> prostřednictvím ŽK nebo jiným běžně využívaným způsobem předávání informací (</w:t>
      </w:r>
      <w:proofErr w:type="spellStart"/>
      <w:r w:rsidR="00C40ED9" w:rsidRPr="00793153">
        <w:t>Padlet</w:t>
      </w:r>
      <w:proofErr w:type="spellEnd"/>
      <w:r w:rsidR="00C40ED9" w:rsidRPr="00793153">
        <w:t xml:space="preserve">, Škola na dlani, </w:t>
      </w:r>
      <w:proofErr w:type="spellStart"/>
      <w:r w:rsidR="00C40ED9" w:rsidRPr="00793153">
        <w:t>EduPage</w:t>
      </w:r>
      <w:proofErr w:type="spellEnd"/>
      <w:r w:rsidR="00C40ED9" w:rsidRPr="00793153">
        <w:t>)</w:t>
      </w:r>
      <w:r w:rsidRPr="00793153">
        <w:t xml:space="preserve">. Rodičům, kteří se nemohli dostavit na školou určený termín, poskytnou vyučující možnost individuální konzultace. Údaje o klasifikaci a hodnocení chování žáka jsou sdělovány pouze zástupcům žáka, nikoli veřejně. </w:t>
      </w:r>
    </w:p>
    <w:p w14:paraId="4A4769EF" w14:textId="1D705EFE" w:rsidR="005938CF" w:rsidRPr="00793153" w:rsidRDefault="005938CF" w:rsidP="00793153">
      <w:pPr>
        <w:numPr>
          <w:ilvl w:val="0"/>
          <w:numId w:val="10"/>
        </w:numPr>
        <w:spacing w:before="100" w:beforeAutospacing="1" w:after="100" w:afterAutospacing="1"/>
        <w:jc w:val="both"/>
      </w:pPr>
      <w:r w:rsidRPr="00793153">
        <w:t xml:space="preserve">Případy zaostávání žáků v učení a nedostatky v jejich chování se projednají v pedagogické radě, a to </w:t>
      </w:r>
      <w:r w:rsidR="00C40ED9" w:rsidRPr="00793153">
        <w:t>zpravidla čtyřikrát ročně</w:t>
      </w:r>
      <w:r w:rsidRPr="00793153">
        <w:t>.</w:t>
      </w:r>
      <w:r w:rsidR="00C40ED9" w:rsidRPr="00793153">
        <w:t xml:space="preserve"> V případě potřeby je svolána mimořádná pedagogická rada.</w:t>
      </w:r>
      <w:r w:rsidRPr="00793153">
        <w:t xml:space="preserve">   </w:t>
      </w:r>
    </w:p>
    <w:p w14:paraId="30B7CAF2" w14:textId="77777777" w:rsidR="005938CF" w:rsidRPr="006B1FD5" w:rsidRDefault="005938CF" w:rsidP="00793153">
      <w:pPr>
        <w:numPr>
          <w:ilvl w:val="0"/>
          <w:numId w:val="10"/>
        </w:numPr>
        <w:spacing w:before="100" w:beforeAutospacing="1" w:after="100" w:afterAutospacing="1"/>
        <w:jc w:val="both"/>
      </w:pPr>
      <w:r w:rsidRPr="006B1FD5">
        <w:t xml:space="preserve">V případě mimořádného zhoršení prospěchu žáka informuje rodiče   vyučující předmětu bezprostředně a prokazatelným způsobem.                           </w:t>
      </w:r>
    </w:p>
    <w:p w14:paraId="15F17438" w14:textId="77777777" w:rsidR="005938CF" w:rsidRPr="006B1FD5" w:rsidRDefault="005938CF" w:rsidP="00793153">
      <w:pPr>
        <w:numPr>
          <w:ilvl w:val="0"/>
          <w:numId w:val="10"/>
        </w:numPr>
        <w:jc w:val="both"/>
      </w:pPr>
      <w:r w:rsidRPr="006B1FD5">
        <w:t>Vyučující dodržují zásady pedagogického taktu, zejména:</w:t>
      </w:r>
    </w:p>
    <w:p w14:paraId="6B0434B3" w14:textId="77777777" w:rsidR="005938CF" w:rsidRPr="006B1FD5" w:rsidRDefault="005938CF" w:rsidP="00793153">
      <w:pPr>
        <w:numPr>
          <w:ilvl w:val="1"/>
          <w:numId w:val="10"/>
        </w:numPr>
        <w:jc w:val="both"/>
      </w:pPr>
      <w:r w:rsidRPr="006B1FD5">
        <w:t>neklasifikují žáky ihned po jejich návratu do školy po nepřítomnosti delší než jeden týden</w:t>
      </w:r>
    </w:p>
    <w:p w14:paraId="1B66A540" w14:textId="38555CED" w:rsidR="005938CF" w:rsidRPr="006B1FD5" w:rsidRDefault="005938CF" w:rsidP="00793153">
      <w:pPr>
        <w:numPr>
          <w:ilvl w:val="1"/>
          <w:numId w:val="10"/>
        </w:numPr>
        <w:jc w:val="both"/>
      </w:pPr>
      <w:r w:rsidRPr="006B1FD5">
        <w:t>účelem zkoušení není nacházet mezery ve vědomostech žáka, ale hodnotí to, co umí. Učitel klasifikuje jen probrané učivo</w:t>
      </w:r>
      <w:r w:rsidR="008D24E9" w:rsidRPr="006B1FD5">
        <w:t>.</w:t>
      </w:r>
    </w:p>
    <w:p w14:paraId="4BDE4338" w14:textId="77777777" w:rsidR="005938CF" w:rsidRPr="00793153" w:rsidRDefault="005938CF" w:rsidP="00793153">
      <w:pPr>
        <w:ind w:left="1080"/>
        <w:jc w:val="both"/>
      </w:pPr>
    </w:p>
    <w:p w14:paraId="28C59350" w14:textId="2856D76D" w:rsidR="005938CF" w:rsidRPr="00793153" w:rsidRDefault="008D24E9" w:rsidP="00793153">
      <w:pPr>
        <w:numPr>
          <w:ilvl w:val="0"/>
          <w:numId w:val="10"/>
        </w:numPr>
        <w:jc w:val="both"/>
      </w:pPr>
      <w:r w:rsidRPr="00793153">
        <w:t>Speciální pedagog školy je</w:t>
      </w:r>
      <w:r w:rsidR="005938CF" w:rsidRPr="00793153">
        <w:t xml:space="preserve"> povin</w:t>
      </w:r>
      <w:r w:rsidRPr="00793153">
        <w:t xml:space="preserve">en </w:t>
      </w:r>
      <w:r w:rsidR="005938CF" w:rsidRPr="00793153">
        <w:t xml:space="preserve">bezprostředně po doručení seznamovat ostatní vyučující s doporučením poradenských zařízení (SPC, PPP), které mají vztah ke způsobu hodnocení a klasifikace žáka a způsobu získávání podkladů. </w:t>
      </w:r>
    </w:p>
    <w:p w14:paraId="3EB120FB" w14:textId="77777777" w:rsidR="005938CF" w:rsidRPr="00793153" w:rsidRDefault="005938CF" w:rsidP="00793153">
      <w:pPr>
        <w:jc w:val="both"/>
      </w:pPr>
    </w:p>
    <w:p w14:paraId="2C4B0A83" w14:textId="5D72B22A" w:rsidR="005938CF" w:rsidRPr="006B1FD5" w:rsidRDefault="005938CF" w:rsidP="00793153">
      <w:pPr>
        <w:numPr>
          <w:ilvl w:val="0"/>
          <w:numId w:val="10"/>
        </w:numPr>
        <w:jc w:val="both"/>
      </w:pPr>
      <w:r w:rsidRPr="006B1FD5">
        <w:t>Klasifikaci chování žáků navrhuje třídní učitel po projednání</w:t>
      </w:r>
      <w:r w:rsidR="008D24E9" w:rsidRPr="006B1FD5">
        <w:t xml:space="preserve"> </w:t>
      </w:r>
      <w:r w:rsidRPr="006B1FD5">
        <w:t xml:space="preserve">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    </w:t>
      </w:r>
    </w:p>
    <w:p w14:paraId="55DF0873" w14:textId="77777777" w:rsidR="005938CF" w:rsidRPr="00793153" w:rsidRDefault="005938CF" w:rsidP="00793153">
      <w:pPr>
        <w:jc w:val="both"/>
        <w:rPr>
          <w:highlight w:val="cyan"/>
        </w:rPr>
      </w:pPr>
    </w:p>
    <w:p w14:paraId="6853FAD8" w14:textId="750ACE93" w:rsidR="005938CF" w:rsidRPr="006B1FD5" w:rsidRDefault="005938CF" w:rsidP="00793153">
      <w:pPr>
        <w:numPr>
          <w:ilvl w:val="0"/>
          <w:numId w:val="10"/>
        </w:numPr>
        <w:jc w:val="both"/>
      </w:pPr>
      <w:r w:rsidRPr="006B1FD5">
        <w:t>Při klasifikaci chování se přihlíží k věku, morální a rozumové</w:t>
      </w:r>
      <w:r w:rsidR="00CF57D8" w:rsidRPr="006B1FD5">
        <w:t xml:space="preserve"> </w:t>
      </w:r>
      <w:r w:rsidRPr="006B1FD5">
        <w:t>vyspělosti žáka; k uděleným opatřením k posílení kázně se přihlíží pouze tehdy, jestliže tato opatření byla neúčinná.</w:t>
      </w:r>
    </w:p>
    <w:p w14:paraId="5C0964C2" w14:textId="77777777" w:rsidR="007817C0" w:rsidRPr="00793153" w:rsidRDefault="007817C0" w:rsidP="00793153">
      <w:pPr>
        <w:pStyle w:val="Odstavecseseznamem"/>
        <w:jc w:val="both"/>
      </w:pPr>
    </w:p>
    <w:p w14:paraId="7D87C123" w14:textId="77777777" w:rsidR="007817C0" w:rsidRPr="00793153" w:rsidRDefault="007817C0" w:rsidP="00793153">
      <w:pPr>
        <w:ind w:left="720"/>
        <w:jc w:val="both"/>
      </w:pPr>
    </w:p>
    <w:p w14:paraId="78CB0CDA" w14:textId="3551AE46" w:rsidR="005938CF" w:rsidRPr="00793153" w:rsidRDefault="005938CF" w:rsidP="004049DA">
      <w:pPr>
        <w:pStyle w:val="Odstavecseseznamem"/>
        <w:numPr>
          <w:ilvl w:val="1"/>
          <w:numId w:val="16"/>
        </w:numPr>
        <w:rPr>
          <w:color w:val="000000"/>
          <w:szCs w:val="27"/>
        </w:rPr>
      </w:pPr>
      <w:r w:rsidRPr="00793153">
        <w:rPr>
          <w:color w:val="000000"/>
          <w:szCs w:val="27"/>
        </w:rPr>
        <w:t xml:space="preserve">Zásady pro ústní zkoušení </w:t>
      </w:r>
    </w:p>
    <w:p w14:paraId="20B905FA" w14:textId="77777777" w:rsidR="005938CF" w:rsidRPr="006B1FD5" w:rsidRDefault="005938CF" w:rsidP="00793153">
      <w:pPr>
        <w:pStyle w:val="Zkladntextodsazen"/>
        <w:numPr>
          <w:ilvl w:val="0"/>
          <w:numId w:val="5"/>
        </w:numPr>
        <w:spacing w:after="120"/>
      </w:pPr>
      <w:r w:rsidRPr="006B1FD5">
        <w:t xml:space="preserve">Za ústní zkoušení je považováno buď rozsáhlejší prověření znalostí před celou třídou nebo posouzení několika dílčích odpovědí v lavici. </w:t>
      </w:r>
    </w:p>
    <w:p w14:paraId="7527082E" w14:textId="5B43A2C2" w:rsidR="005938CF" w:rsidRPr="006B1FD5" w:rsidRDefault="005938CF" w:rsidP="00793153">
      <w:pPr>
        <w:numPr>
          <w:ilvl w:val="0"/>
          <w:numId w:val="5"/>
        </w:numPr>
        <w:spacing w:before="100" w:beforeAutospacing="1" w:after="100" w:afterAutospacing="1"/>
        <w:jc w:val="both"/>
        <w:rPr>
          <w:color w:val="000000"/>
          <w:szCs w:val="27"/>
        </w:rPr>
      </w:pPr>
      <w:r w:rsidRPr="006B1FD5">
        <w:lastRenderedPageBreak/>
        <w:t xml:space="preserve">Zkoušení je prováděno zásadně před kolektivem třídy, nepřípustné je   individuální přezkušování po vyučování v kabinetech. Výjimka je možná   jen </w:t>
      </w:r>
      <w:r w:rsidR="001A18BB" w:rsidRPr="006B1FD5">
        <w:t xml:space="preserve">v případě doporučení ŠPZ nebo klinického </w:t>
      </w:r>
      <w:r w:rsidRPr="006B1FD5">
        <w:t xml:space="preserve">psychologa. </w:t>
      </w:r>
      <w:r w:rsidRPr="006B1FD5">
        <w:rPr>
          <w:color w:val="000000"/>
          <w:szCs w:val="27"/>
        </w:rPr>
        <w:t xml:space="preserve">Rozsah a délka ústního zkoušení musí odpovídat věku a individuálním zvláštnostem žáka. </w:t>
      </w:r>
    </w:p>
    <w:p w14:paraId="29FA1CE4" w14:textId="12A3785A" w:rsidR="005938CF" w:rsidRPr="006B1FD5" w:rsidRDefault="005938CF" w:rsidP="004049DA">
      <w:pPr>
        <w:pStyle w:val="Odstavecseseznamem"/>
        <w:numPr>
          <w:ilvl w:val="1"/>
          <w:numId w:val="16"/>
        </w:numPr>
        <w:rPr>
          <w:color w:val="000000"/>
          <w:szCs w:val="27"/>
        </w:rPr>
      </w:pPr>
      <w:r w:rsidRPr="006B1FD5">
        <w:rPr>
          <w:color w:val="000000"/>
          <w:szCs w:val="27"/>
        </w:rPr>
        <w:t xml:space="preserve">Zásady pro písemné zkoušení </w:t>
      </w:r>
    </w:p>
    <w:p w14:paraId="7B3326C6" w14:textId="77777777" w:rsidR="005938CF" w:rsidRPr="006B1FD5" w:rsidRDefault="005938CF" w:rsidP="00793153">
      <w:pPr>
        <w:numPr>
          <w:ilvl w:val="0"/>
          <w:numId w:val="6"/>
        </w:numPr>
        <w:spacing w:before="100" w:beforeAutospacing="1" w:after="100" w:afterAutospacing="1"/>
        <w:jc w:val="both"/>
        <w:rPr>
          <w:color w:val="000000"/>
          <w:szCs w:val="27"/>
        </w:rPr>
      </w:pPr>
      <w:r w:rsidRPr="006B1FD5">
        <w:rPr>
          <w:color w:val="000000"/>
          <w:szCs w:val="27"/>
        </w:rPr>
        <w:t xml:space="preserve">Za písemné zkoušení se považuje samostatný písemný projev žáka. </w:t>
      </w:r>
    </w:p>
    <w:p w14:paraId="746372DC" w14:textId="12561F2B" w:rsidR="005938CF" w:rsidRPr="006B1FD5" w:rsidRDefault="005938CF" w:rsidP="00793153">
      <w:pPr>
        <w:numPr>
          <w:ilvl w:val="0"/>
          <w:numId w:val="6"/>
        </w:numPr>
        <w:spacing w:before="100" w:beforeAutospacing="1" w:after="100" w:afterAutospacing="1"/>
        <w:jc w:val="both"/>
        <w:rPr>
          <w:color w:val="000000"/>
          <w:szCs w:val="27"/>
        </w:rPr>
      </w:pPr>
      <w:r w:rsidRPr="006B1FD5">
        <w:t>O termínu písemné zkoušky, která má trvat více než 2</w:t>
      </w:r>
      <w:r w:rsidR="001A18BB" w:rsidRPr="006B1FD5">
        <w:t>5</w:t>
      </w:r>
      <w:r w:rsidRPr="006B1FD5">
        <w:t xml:space="preserve"> minut informuje vyučující žáky nejméně dva dny předem. V jednom dni mohou žáci konat jen jednu zkoušku uvedeného charakteru</w:t>
      </w:r>
      <w:r w:rsidRPr="006B1FD5">
        <w:rPr>
          <w:color w:val="000000"/>
          <w:szCs w:val="27"/>
        </w:rPr>
        <w:t xml:space="preserve"> </w:t>
      </w:r>
    </w:p>
    <w:p w14:paraId="263A68B8" w14:textId="77777777" w:rsidR="005938CF" w:rsidRPr="00793153" w:rsidRDefault="005938CF" w:rsidP="00793153">
      <w:pPr>
        <w:pStyle w:val="Zkladntextodsazen"/>
        <w:ind w:left="0"/>
        <w:rPr>
          <w:b/>
        </w:rPr>
      </w:pPr>
    </w:p>
    <w:p w14:paraId="29D02BFE" w14:textId="77777777" w:rsidR="005938CF" w:rsidRPr="00793153" w:rsidRDefault="005938CF" w:rsidP="00793153">
      <w:pPr>
        <w:pStyle w:val="Zkladntextodsazen"/>
        <w:ind w:left="0"/>
        <w:rPr>
          <w:b/>
          <w:bCs/>
        </w:rPr>
      </w:pPr>
    </w:p>
    <w:p w14:paraId="32347E40" w14:textId="77777777" w:rsidR="005938CF" w:rsidRPr="00793153" w:rsidRDefault="005938CF" w:rsidP="00793153">
      <w:pPr>
        <w:pStyle w:val="Zkladntextodsazen"/>
        <w:ind w:left="0"/>
        <w:rPr>
          <w:b/>
        </w:rPr>
      </w:pPr>
      <w:r w:rsidRPr="00793153">
        <w:rPr>
          <w:b/>
          <w:bCs/>
        </w:rPr>
        <w:t>V</w:t>
      </w:r>
      <w:r w:rsidRPr="00793153">
        <w:rPr>
          <w:b/>
        </w:rPr>
        <w:t xml:space="preserve"> souladu s požadavkem, že hodnocení musí být doložitelné, je třeba dodržovat tyto zásady: </w:t>
      </w:r>
    </w:p>
    <w:p w14:paraId="22DC21F6" w14:textId="77777777" w:rsidR="005938CF" w:rsidRPr="00793153" w:rsidRDefault="005938CF" w:rsidP="00793153">
      <w:pPr>
        <w:pStyle w:val="Zkladntextodsazen"/>
        <w:ind w:left="360"/>
      </w:pPr>
    </w:p>
    <w:p w14:paraId="5D0023C4" w14:textId="719C0C55" w:rsidR="005938CF" w:rsidRPr="001A18BB" w:rsidRDefault="005938CF" w:rsidP="007A3B66">
      <w:pPr>
        <w:pStyle w:val="Zkladntextodsazen"/>
        <w:numPr>
          <w:ilvl w:val="0"/>
          <w:numId w:val="7"/>
        </w:numPr>
        <w:spacing w:after="120"/>
      </w:pPr>
      <w:r w:rsidRPr="001A18BB">
        <w:t>Čtvrtletní práce z matematiky, českého jazyka a cizího jazyka budou uloženy u ředitele školy</w:t>
      </w:r>
      <w:r w:rsidR="001A18BB" w:rsidRPr="001A18BB">
        <w:t>,</w:t>
      </w:r>
      <w:r w:rsidRPr="001A18BB">
        <w:t xml:space="preserve"> a to minimálně do 10. února u písemných a grafických projevů, získaných během prvního pololetí a do </w:t>
      </w:r>
      <w:r w:rsidR="00A153B3" w:rsidRPr="001A18BB">
        <w:t>15</w:t>
      </w:r>
      <w:r w:rsidRPr="001A18BB">
        <w:t xml:space="preserve">. </w:t>
      </w:r>
      <w:r w:rsidR="00A153B3" w:rsidRPr="001A18BB">
        <w:t>července</w:t>
      </w:r>
      <w:r w:rsidRPr="001A18BB">
        <w:t xml:space="preserve"> u písemných a grafických projevů, získaných během druhého poletí daného školního roku. V případě žáků s odloženou klasifikací nebo opravnými zkouškami až do 30.</w:t>
      </w:r>
      <w:r w:rsidR="00A153B3" w:rsidRPr="001A18BB">
        <w:t xml:space="preserve"> 9</w:t>
      </w:r>
      <w:r w:rsidRPr="001A18BB">
        <w:t>. dalšího školního roku. Opravené písemné práce musí být předloženy všem žákům</w:t>
      </w:r>
      <w:r w:rsidR="00C754A0" w:rsidRPr="001A18BB">
        <w:t xml:space="preserve"> a jsou podkladem k jejich opravě</w:t>
      </w:r>
      <w:r w:rsidRPr="001A18BB">
        <w:t xml:space="preserve">. </w:t>
      </w:r>
      <w:r w:rsidR="00C754A0" w:rsidRPr="001A18BB">
        <w:t xml:space="preserve">Zákonný zástupce si může vyžádat </w:t>
      </w:r>
      <w:r w:rsidR="00957B6A" w:rsidRPr="001A18BB">
        <w:t>do tří pracovních dnů schůzku s vyučujícím, na které bude práce předložena k nahlédnutí, případně vyučujícím okomentována.</w:t>
      </w:r>
      <w:r w:rsidR="00C754A0" w:rsidRPr="001A18BB">
        <w:t xml:space="preserve"> </w:t>
      </w:r>
      <w:r w:rsidR="007A3B66" w:rsidRPr="001A18BB">
        <w:t>R</w:t>
      </w:r>
      <w:r w:rsidRPr="001A18BB">
        <w:t xml:space="preserve">odiče mají právo do tří pracovních dnů rozporovat klasifikaci, a to u vyučujícího, který klasifikaci provedl, popřípadě u zástupce ředitele nebo ředitele školy. Po uplynutí této doby se klasifikace považuje za doloženou a oprávněnou. </w:t>
      </w:r>
    </w:p>
    <w:p w14:paraId="6968EDF1" w14:textId="6567C59E" w:rsidR="005938CF" w:rsidRPr="00793153" w:rsidRDefault="005938CF" w:rsidP="00793153">
      <w:pPr>
        <w:numPr>
          <w:ilvl w:val="0"/>
          <w:numId w:val="7"/>
        </w:numPr>
        <w:spacing w:before="100" w:beforeAutospacing="1" w:after="100" w:afterAutospacing="1"/>
        <w:jc w:val="both"/>
      </w:pPr>
      <w:r w:rsidRPr="00793153">
        <w:t xml:space="preserve">Učitel je povinen vést soustavnou evidenci o každé klasifikaci žáka </w:t>
      </w:r>
      <w:r w:rsidR="005710B7" w:rsidRPr="00793153">
        <w:t xml:space="preserve">v IS Edu </w:t>
      </w:r>
      <w:proofErr w:type="spellStart"/>
      <w:r w:rsidR="005710B7" w:rsidRPr="00793153">
        <w:t>Page</w:t>
      </w:r>
      <w:proofErr w:type="spellEnd"/>
    </w:p>
    <w:p w14:paraId="3DB6645B" w14:textId="56E4437E" w:rsidR="003B28A2" w:rsidRPr="00793153" w:rsidRDefault="003B28A2" w:rsidP="0083597E">
      <w:pPr>
        <w:pStyle w:val="Nadpis1"/>
        <w:numPr>
          <w:ilvl w:val="0"/>
          <w:numId w:val="16"/>
        </w:numPr>
        <w:jc w:val="both"/>
      </w:pPr>
      <w:r w:rsidRPr="00793153">
        <w:t xml:space="preserve">Pravidla pro ukládání výchovných opatření </w:t>
      </w:r>
    </w:p>
    <w:p w14:paraId="1934C4E9" w14:textId="77777777" w:rsidR="003B28A2" w:rsidRPr="0083597E" w:rsidRDefault="003B28A2" w:rsidP="0083597E">
      <w:pPr>
        <w:pStyle w:val="Odstavecseseznamem"/>
        <w:numPr>
          <w:ilvl w:val="1"/>
          <w:numId w:val="16"/>
        </w:numPr>
        <w:jc w:val="both"/>
        <w:rPr>
          <w:b/>
          <w:color w:val="2E74B5" w:themeColor="accent1" w:themeShade="BF"/>
        </w:rPr>
      </w:pPr>
      <w:r w:rsidRPr="0083597E">
        <w:rPr>
          <w:b/>
          <w:color w:val="2E74B5" w:themeColor="accent1" w:themeShade="BF"/>
        </w:rPr>
        <w:t xml:space="preserve">Výchovná opatření </w:t>
      </w:r>
    </w:p>
    <w:p w14:paraId="0C1E30F5" w14:textId="5239588B" w:rsidR="003B28A2" w:rsidRPr="00793153" w:rsidRDefault="003B28A2" w:rsidP="0083597E">
      <w:pPr>
        <w:spacing w:after="240"/>
        <w:ind w:left="360"/>
        <w:jc w:val="both"/>
      </w:pPr>
      <w:r w:rsidRPr="00793153">
        <w:t>Výchovnými opatřeními jsou pochvaly nebo jiná ocenění a kázeňská opatření</w:t>
      </w:r>
      <w:r w:rsidR="0083597E">
        <w:t>.</w:t>
      </w:r>
    </w:p>
    <w:p w14:paraId="7D48DFA5" w14:textId="77777777" w:rsidR="003B28A2" w:rsidRPr="00793153" w:rsidRDefault="003B28A2" w:rsidP="00793153">
      <w:pPr>
        <w:ind w:left="360"/>
        <w:jc w:val="both"/>
        <w:rPr>
          <w:b/>
        </w:rPr>
      </w:pPr>
      <w:r w:rsidRPr="00793153">
        <w:rPr>
          <w:b/>
        </w:rPr>
        <w:t>Pochvala třídního učitele</w:t>
      </w:r>
    </w:p>
    <w:p w14:paraId="6FB8C96E" w14:textId="77777777" w:rsidR="003B28A2" w:rsidRPr="00793153" w:rsidRDefault="003B28A2" w:rsidP="00793153">
      <w:pPr>
        <w:ind w:left="360"/>
        <w:jc w:val="both"/>
      </w:pPr>
      <w:r w:rsidRPr="00793153">
        <w:t>Třídní učitel může na základě vlastního rozhodnutí nebo na základě podnětu ostatních vyučujících udělit žákovi pochvalu třídního učitele za projevy iniciativy nebo za déletrvající úspěšnou práci. Tato pochvala je motivační a nezapisuje se žákovi na vysvědčení.</w:t>
      </w:r>
    </w:p>
    <w:p w14:paraId="1F1470FB" w14:textId="77777777" w:rsidR="003B28A2" w:rsidRPr="00793153" w:rsidRDefault="003B28A2" w:rsidP="00793153">
      <w:pPr>
        <w:ind w:left="360"/>
        <w:jc w:val="both"/>
      </w:pPr>
    </w:p>
    <w:p w14:paraId="6E3F15F0" w14:textId="77777777" w:rsidR="003B28A2" w:rsidRPr="00793153" w:rsidRDefault="003B28A2" w:rsidP="00793153">
      <w:pPr>
        <w:ind w:left="360"/>
        <w:jc w:val="both"/>
        <w:rPr>
          <w:b/>
        </w:rPr>
      </w:pPr>
      <w:r w:rsidRPr="00793153">
        <w:rPr>
          <w:b/>
        </w:rPr>
        <w:t>Pochvala ředitele školy</w:t>
      </w:r>
    </w:p>
    <w:p w14:paraId="05398057" w14:textId="77777777" w:rsidR="003B28A2" w:rsidRPr="00793153" w:rsidRDefault="003B28A2" w:rsidP="00793153">
      <w:pPr>
        <w:ind w:left="360"/>
        <w:jc w:val="both"/>
      </w:pPr>
      <w:r w:rsidRPr="00793153">
        <w:t>Ředitel školy může na základě vlastního rozhodnutí nebo na základě podnětu ostatních vyučujících a po projednání v pedagogické radě udělit žákovi pochvalu ředitele školy za mimořádný projev humánnosti, za velice záslužný čin nebo za mimořádnou reprezentaci školy. Tato významná pochvala se zapisuje žákovi na vysvědčení.</w:t>
      </w:r>
    </w:p>
    <w:p w14:paraId="09FD4FAB" w14:textId="77777777" w:rsidR="003B28A2" w:rsidRPr="00793153" w:rsidRDefault="003B28A2" w:rsidP="00793153">
      <w:pPr>
        <w:ind w:left="360"/>
        <w:jc w:val="both"/>
      </w:pPr>
    </w:p>
    <w:p w14:paraId="55E6003A" w14:textId="6CB29B88" w:rsidR="003B28A2" w:rsidRPr="0083597E" w:rsidRDefault="003B28A2" w:rsidP="0083597E">
      <w:pPr>
        <w:pStyle w:val="Odstavecseseznamem"/>
        <w:numPr>
          <w:ilvl w:val="1"/>
          <w:numId w:val="16"/>
        </w:numPr>
        <w:jc w:val="both"/>
        <w:rPr>
          <w:b/>
          <w:color w:val="2E74B5" w:themeColor="accent1" w:themeShade="BF"/>
        </w:rPr>
      </w:pPr>
      <w:r w:rsidRPr="0083597E">
        <w:rPr>
          <w:b/>
          <w:color w:val="2E74B5" w:themeColor="accent1" w:themeShade="BF"/>
        </w:rPr>
        <w:t>Kázeňská opatření</w:t>
      </w:r>
    </w:p>
    <w:p w14:paraId="73A3983E" w14:textId="77777777" w:rsidR="003B28A2" w:rsidRPr="00793153" w:rsidRDefault="003B28A2" w:rsidP="00793153">
      <w:pPr>
        <w:ind w:left="360"/>
        <w:jc w:val="both"/>
      </w:pPr>
      <w:r w:rsidRPr="00793153">
        <w:t>Při porušení povinností stanovených školním řádem nebo při porušení zásad slušného chování může být podle závažnosti tohoto porušení žákovi uloženo:</w:t>
      </w:r>
    </w:p>
    <w:p w14:paraId="6614874B" w14:textId="77777777" w:rsidR="003B28A2" w:rsidRPr="00793153" w:rsidRDefault="003B28A2" w:rsidP="00793153">
      <w:pPr>
        <w:ind w:left="360"/>
        <w:jc w:val="both"/>
      </w:pPr>
    </w:p>
    <w:p w14:paraId="3C97435B" w14:textId="77777777" w:rsidR="003B28A2" w:rsidRPr="00793153" w:rsidRDefault="003B28A2" w:rsidP="00793153">
      <w:pPr>
        <w:ind w:left="360"/>
        <w:jc w:val="both"/>
        <w:rPr>
          <w:b/>
        </w:rPr>
      </w:pPr>
      <w:r w:rsidRPr="00793153">
        <w:rPr>
          <w:b/>
        </w:rPr>
        <w:t>Napomenutí třídního učitele</w:t>
      </w:r>
    </w:p>
    <w:p w14:paraId="11FFBE3F" w14:textId="77777777" w:rsidR="003B28A2" w:rsidRPr="00793153" w:rsidRDefault="003B28A2" w:rsidP="00793153">
      <w:pPr>
        <w:ind w:left="360"/>
        <w:jc w:val="both"/>
      </w:pPr>
      <w:r w:rsidRPr="00793153">
        <w:t xml:space="preserve">Ukládá třídní učitel dle svého uvážení a s přihlédnutím k názoru ostatních vyučujících za drobné porušení školního řádu a dohodnutých pravidel: za neplnění školních povinností, časté zapomínání úkolů a pomůcek, nedodržování bezpečnostních pravidel, braní a ničení </w:t>
      </w:r>
      <w:r w:rsidRPr="00793153">
        <w:lastRenderedPageBreak/>
        <w:t>cizího nebo školního majetku, nevhodné chování (drzost, vulgární vyjadřování) nesplnění povinností. O udělení NTU je neprodleně informován ředitel školy.</w:t>
      </w:r>
    </w:p>
    <w:p w14:paraId="1B32359B" w14:textId="77777777" w:rsidR="003B28A2" w:rsidRPr="00793153" w:rsidRDefault="003B28A2" w:rsidP="00793153">
      <w:pPr>
        <w:ind w:left="360"/>
        <w:jc w:val="both"/>
      </w:pPr>
    </w:p>
    <w:p w14:paraId="703F300E" w14:textId="77777777" w:rsidR="003B28A2" w:rsidRPr="00793153" w:rsidRDefault="003B28A2" w:rsidP="00793153">
      <w:pPr>
        <w:ind w:left="360"/>
        <w:jc w:val="both"/>
        <w:rPr>
          <w:b/>
        </w:rPr>
      </w:pPr>
      <w:r w:rsidRPr="00793153">
        <w:rPr>
          <w:b/>
        </w:rPr>
        <w:t xml:space="preserve">Důtka třídního učitele </w:t>
      </w:r>
    </w:p>
    <w:p w14:paraId="4323847E" w14:textId="77777777" w:rsidR="003B28A2" w:rsidRPr="00793153" w:rsidRDefault="003B28A2" w:rsidP="00793153">
      <w:pPr>
        <w:ind w:left="360"/>
        <w:jc w:val="both"/>
      </w:pPr>
      <w:r w:rsidRPr="00793153">
        <w:t>DTU ukládá třídní učitel za závažnější či opakované méně závažné porušení školního řádu, norem slušnosti či vykonání skutku, který vede ke snížení dobrého jména školy či jiná závažnější provinění. O udělení DTU je neprodleně informován ředitel školy.</w:t>
      </w:r>
    </w:p>
    <w:p w14:paraId="449EB5E8" w14:textId="77777777" w:rsidR="003B28A2" w:rsidRPr="00793153" w:rsidRDefault="003B28A2" w:rsidP="00793153">
      <w:pPr>
        <w:ind w:left="360"/>
        <w:jc w:val="both"/>
      </w:pPr>
    </w:p>
    <w:p w14:paraId="17B560D9" w14:textId="77777777" w:rsidR="003B28A2" w:rsidRPr="00793153" w:rsidRDefault="003B28A2" w:rsidP="00793153">
      <w:pPr>
        <w:ind w:left="360"/>
        <w:jc w:val="both"/>
        <w:rPr>
          <w:b/>
        </w:rPr>
      </w:pPr>
      <w:r w:rsidRPr="00793153">
        <w:rPr>
          <w:b/>
        </w:rPr>
        <w:t>Důtka ředitele školy</w:t>
      </w:r>
    </w:p>
    <w:p w14:paraId="245116F6" w14:textId="77777777" w:rsidR="003B28A2" w:rsidRPr="00793153" w:rsidRDefault="003B28A2" w:rsidP="00793153">
      <w:pPr>
        <w:ind w:left="360"/>
        <w:jc w:val="both"/>
      </w:pPr>
      <w:r w:rsidRPr="00793153">
        <w:t xml:space="preserve">DŘŠ ukládá žákovi ředitel školy po předchozím projednání v pedagogické radě, a to za závažná a úmyslná porušení školního řádu, zvláště za porušení norem slušnosti, za neomluvené absence, za agresivitu vůči spolužákům i dospělým, hrubé slovní a úmyslné fyzické útoky na žáky nebo zaměstnance školy, úmyslné braní a ničení cizích věcí, pokus o podvádění, úmyslné ubližování a ohrožování zdraví ostatních či jiná závažná provinění. </w:t>
      </w:r>
    </w:p>
    <w:p w14:paraId="55EAA2B3" w14:textId="77777777" w:rsidR="003B28A2" w:rsidRPr="00793153" w:rsidRDefault="003B28A2" w:rsidP="00793153">
      <w:pPr>
        <w:ind w:left="360"/>
        <w:jc w:val="both"/>
      </w:pPr>
      <w:r w:rsidRPr="00793153">
        <w:t xml:space="preserve">Uložení důtky s uvedením důvodů oznámí ředitel školy žákovi před žáky třídy. </w:t>
      </w:r>
    </w:p>
    <w:p w14:paraId="257083DF" w14:textId="77777777" w:rsidR="003B28A2" w:rsidRPr="00793153" w:rsidRDefault="003B28A2" w:rsidP="00793153">
      <w:pPr>
        <w:ind w:left="360"/>
        <w:jc w:val="both"/>
      </w:pPr>
    </w:p>
    <w:p w14:paraId="687FC97E" w14:textId="77777777" w:rsidR="003B28A2" w:rsidRPr="00793153" w:rsidRDefault="003B28A2" w:rsidP="00793153">
      <w:pPr>
        <w:ind w:left="360"/>
        <w:jc w:val="both"/>
        <w:rPr>
          <w:b/>
        </w:rPr>
      </w:pPr>
      <w:r w:rsidRPr="00793153">
        <w:rPr>
          <w:b/>
        </w:rPr>
        <w:t xml:space="preserve">O udělení uvedených výchovných opatření informuje třídní učitel do dvou dnů prokazatelně rodiče. </w:t>
      </w:r>
    </w:p>
    <w:p w14:paraId="0961CB8E" w14:textId="77777777" w:rsidR="003B28A2" w:rsidRPr="00793153" w:rsidRDefault="003B28A2" w:rsidP="00793153">
      <w:pPr>
        <w:ind w:left="360"/>
        <w:jc w:val="both"/>
      </w:pPr>
    </w:p>
    <w:p w14:paraId="07CAC5D4" w14:textId="77777777" w:rsidR="003B28A2" w:rsidRPr="00793153" w:rsidRDefault="003B28A2" w:rsidP="00793153">
      <w:pPr>
        <w:ind w:left="360"/>
        <w:jc w:val="both"/>
        <w:rPr>
          <w:b/>
        </w:rPr>
      </w:pPr>
      <w:r w:rsidRPr="00793153">
        <w:rPr>
          <w:b/>
        </w:rPr>
        <w:t>Uložená výchovná opatření se zaznamenávají do dokumentace školy.</w:t>
      </w:r>
    </w:p>
    <w:p w14:paraId="398CEC5E" w14:textId="77777777" w:rsidR="003B28A2" w:rsidRPr="00793153" w:rsidRDefault="003B28A2" w:rsidP="00793153">
      <w:pPr>
        <w:spacing w:before="100" w:beforeAutospacing="1" w:after="100" w:afterAutospacing="1"/>
        <w:jc w:val="both"/>
      </w:pPr>
    </w:p>
    <w:p w14:paraId="51F28F92" w14:textId="442843B4" w:rsidR="005938CF" w:rsidRPr="00793153" w:rsidRDefault="005938CF" w:rsidP="0083597E">
      <w:pPr>
        <w:pStyle w:val="Nadpis1"/>
        <w:numPr>
          <w:ilvl w:val="0"/>
          <w:numId w:val="16"/>
        </w:numPr>
        <w:jc w:val="both"/>
      </w:pPr>
      <w:r w:rsidRPr="00793153">
        <w:t>Podrobnosti o komisionálních a opravných zkouškách</w:t>
      </w:r>
    </w:p>
    <w:p w14:paraId="617ABE36" w14:textId="290E11EB" w:rsidR="005938CF" w:rsidRPr="00793153" w:rsidRDefault="005938CF" w:rsidP="0083597E">
      <w:pPr>
        <w:pStyle w:val="Nadpis2"/>
        <w:numPr>
          <w:ilvl w:val="1"/>
          <w:numId w:val="16"/>
        </w:numPr>
        <w:rPr>
          <w:rFonts w:cs="Times New Roman"/>
          <w:color w:val="000000"/>
          <w:szCs w:val="27"/>
        </w:rPr>
      </w:pPr>
      <w:r w:rsidRPr="00793153">
        <w:rPr>
          <w:rFonts w:cs="Times New Roman"/>
          <w:color w:val="000000"/>
          <w:szCs w:val="27"/>
        </w:rPr>
        <w:t>Komisionální zkouška</w:t>
      </w:r>
    </w:p>
    <w:p w14:paraId="3CE00638" w14:textId="77777777" w:rsidR="005938CF" w:rsidRPr="00793153" w:rsidRDefault="005938CF" w:rsidP="00793153">
      <w:pPr>
        <w:jc w:val="both"/>
      </w:pPr>
      <w:r w:rsidRPr="00793153">
        <w:t>1. Komisionální zkouška se koná v těchto případech:</w:t>
      </w:r>
    </w:p>
    <w:p w14:paraId="795B5BB2" w14:textId="77777777" w:rsidR="005938CF" w:rsidRPr="00793153" w:rsidRDefault="005938CF" w:rsidP="00793153">
      <w:pPr>
        <w:pStyle w:val="Nadpis2"/>
        <w:ind w:left="142" w:hanging="142"/>
        <w:jc w:val="both"/>
        <w:rPr>
          <w:rFonts w:cs="Times New Roman"/>
          <w:b w:val="0"/>
          <w:color w:val="auto"/>
        </w:rPr>
      </w:pPr>
      <w:r w:rsidRPr="00793153">
        <w:rPr>
          <w:rFonts w:cs="Times New Roman"/>
          <w:b w:val="0"/>
          <w:color w:val="auto"/>
        </w:rPr>
        <w:t xml:space="preserve">- má-li zákonný zástupce žáka pochybnosti o správnosti hodnocení na konci prvního nebo druhého pololetí  </w:t>
      </w:r>
    </w:p>
    <w:p w14:paraId="40D9B533" w14:textId="77777777" w:rsidR="005938CF" w:rsidRPr="00793153" w:rsidRDefault="005938CF" w:rsidP="00793153">
      <w:pPr>
        <w:jc w:val="both"/>
      </w:pPr>
      <w:r w:rsidRPr="00793153">
        <w:t xml:space="preserve">- při konání opravné zkoušky. </w:t>
      </w:r>
    </w:p>
    <w:p w14:paraId="7B0930FA" w14:textId="77777777" w:rsidR="005938CF" w:rsidRPr="00793153" w:rsidRDefault="005938CF" w:rsidP="00793153">
      <w:pPr>
        <w:pStyle w:val="Odstavecaut"/>
        <w:numPr>
          <w:ilvl w:val="0"/>
          <w:numId w:val="0"/>
        </w:numPr>
        <w:spacing w:before="0"/>
      </w:pPr>
    </w:p>
    <w:p w14:paraId="2AA8E3A7" w14:textId="77777777" w:rsidR="005938CF" w:rsidRPr="00793153" w:rsidRDefault="005938CF" w:rsidP="00793153">
      <w:pPr>
        <w:pStyle w:val="Odstavecaut"/>
        <w:numPr>
          <w:ilvl w:val="0"/>
          <w:numId w:val="0"/>
        </w:numPr>
        <w:spacing w:before="0"/>
      </w:pPr>
      <w:r w:rsidRPr="00793153">
        <w:t>2. Komisi pro komisionální přezkoušení jmenuje ředitel školy; v případě, že je vyučujícím daného předmětu ředitel školy, jmenuje komisi krajský úřad.</w:t>
      </w:r>
    </w:p>
    <w:p w14:paraId="2C3248D3" w14:textId="77777777" w:rsidR="005938CF" w:rsidRPr="00793153" w:rsidRDefault="005938CF" w:rsidP="00793153">
      <w:pPr>
        <w:pStyle w:val="Odstavecaut"/>
        <w:numPr>
          <w:ilvl w:val="0"/>
          <w:numId w:val="0"/>
        </w:numPr>
        <w:spacing w:before="0"/>
      </w:pPr>
    </w:p>
    <w:p w14:paraId="20208140" w14:textId="77777777" w:rsidR="005938CF" w:rsidRPr="00793153" w:rsidRDefault="005938CF" w:rsidP="00793153">
      <w:pPr>
        <w:pStyle w:val="Odstavecaut"/>
        <w:numPr>
          <w:ilvl w:val="0"/>
          <w:numId w:val="0"/>
        </w:numPr>
        <w:spacing w:before="0"/>
      </w:pPr>
      <w:r w:rsidRPr="00793153">
        <w:t>3. Komise je tříčlenná a tvoří ji:</w:t>
      </w:r>
    </w:p>
    <w:p w14:paraId="1A0B2960" w14:textId="77777777" w:rsidR="005938CF" w:rsidRPr="00793153" w:rsidRDefault="005938CF" w:rsidP="00793153">
      <w:pPr>
        <w:pStyle w:val="Psmeno"/>
        <w:ind w:left="0" w:firstLine="0"/>
        <w:rPr>
          <w:color w:val="auto"/>
        </w:rPr>
      </w:pPr>
      <w:r w:rsidRPr="00793153">
        <w:rPr>
          <w:color w:val="auto"/>
        </w:rPr>
        <w:t>a) předseda, kterým je ředitel školy, popřípadě jím pověřený učitel, nebo v případě, že vyučujícím daného předmětu je ředitel školy, krajským úřadem jmenovaný jiný pedagogický pracovník školy</w:t>
      </w:r>
    </w:p>
    <w:p w14:paraId="393F1966" w14:textId="77777777" w:rsidR="005938CF" w:rsidRPr="00793153" w:rsidRDefault="005938CF" w:rsidP="00793153">
      <w:pPr>
        <w:pStyle w:val="Psmeno"/>
        <w:ind w:left="0" w:firstLine="0"/>
        <w:rPr>
          <w:color w:val="auto"/>
        </w:rPr>
      </w:pPr>
      <w:r w:rsidRPr="00793153">
        <w:rPr>
          <w:color w:val="auto"/>
        </w:rPr>
        <w:t>b) zkoušející učitel, jímž je vyučující daného předmětu ve třídě, v níž je žák zařazen, popřípadě jiný vyučující daného předmětu</w:t>
      </w:r>
    </w:p>
    <w:p w14:paraId="44BE2982" w14:textId="77777777" w:rsidR="005938CF" w:rsidRPr="00793153" w:rsidRDefault="005938CF" w:rsidP="00793153">
      <w:pPr>
        <w:pStyle w:val="Psmeno"/>
        <w:ind w:left="0" w:firstLine="0"/>
        <w:rPr>
          <w:color w:val="auto"/>
        </w:rPr>
      </w:pPr>
      <w:r w:rsidRPr="00793153">
        <w:rPr>
          <w:color w:val="auto"/>
        </w:rPr>
        <w:t>c) přísedící, kterým je jiný vyučující daného předmětu nebo předmětu stejné vzdělávací oblasti stanovené Rámcovým vzdělávacím programem pro základní vzdělávání.</w:t>
      </w:r>
    </w:p>
    <w:p w14:paraId="4E4B36B1" w14:textId="77777777" w:rsidR="005938CF" w:rsidRPr="00793153" w:rsidRDefault="005938CF" w:rsidP="00793153">
      <w:pPr>
        <w:pStyle w:val="Odstavecaut"/>
        <w:numPr>
          <w:ilvl w:val="0"/>
          <w:numId w:val="0"/>
        </w:numPr>
        <w:spacing w:before="0"/>
      </w:pPr>
    </w:p>
    <w:p w14:paraId="367E15AB" w14:textId="77777777" w:rsidR="005938CF" w:rsidRPr="00793153" w:rsidRDefault="005938CF" w:rsidP="00793153">
      <w:pPr>
        <w:pStyle w:val="Odstavecaut"/>
        <w:numPr>
          <w:ilvl w:val="0"/>
          <w:numId w:val="0"/>
        </w:numPr>
        <w:spacing w:before="0"/>
      </w:pPr>
      <w:r w:rsidRPr="00793153">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1E121425" w14:textId="77777777" w:rsidR="005938CF" w:rsidRPr="00793153" w:rsidRDefault="005938CF" w:rsidP="00793153">
      <w:pPr>
        <w:pStyle w:val="Odstavecaut"/>
        <w:numPr>
          <w:ilvl w:val="0"/>
          <w:numId w:val="0"/>
        </w:numPr>
        <w:spacing w:before="0"/>
      </w:pPr>
    </w:p>
    <w:p w14:paraId="369B8CCF" w14:textId="77777777" w:rsidR="005938CF" w:rsidRPr="00793153" w:rsidRDefault="005938CF" w:rsidP="00793153">
      <w:pPr>
        <w:pStyle w:val="Odstavecaut"/>
        <w:numPr>
          <w:ilvl w:val="0"/>
          <w:numId w:val="0"/>
        </w:numPr>
        <w:spacing w:before="0"/>
      </w:pPr>
      <w:r w:rsidRPr="00793153">
        <w:t>5. O přezkoušení se pořizuje protokol, který se stává součástí dokumentace školy. Za řádné vyplnění protokolu odpovídá předseda komise, protokol podepíší všichni členové komise.</w:t>
      </w:r>
    </w:p>
    <w:p w14:paraId="0875B1FA" w14:textId="77777777" w:rsidR="005938CF" w:rsidRPr="00793153" w:rsidRDefault="005938CF" w:rsidP="00793153">
      <w:pPr>
        <w:pStyle w:val="Odstavecaut"/>
        <w:numPr>
          <w:ilvl w:val="0"/>
          <w:numId w:val="0"/>
        </w:numPr>
        <w:spacing w:before="0"/>
      </w:pPr>
    </w:p>
    <w:p w14:paraId="26396FF4" w14:textId="77777777" w:rsidR="005938CF" w:rsidRPr="00793153" w:rsidRDefault="005938CF" w:rsidP="00793153">
      <w:pPr>
        <w:pStyle w:val="Odstavecaut"/>
        <w:numPr>
          <w:ilvl w:val="0"/>
          <w:numId w:val="0"/>
        </w:numPr>
        <w:spacing w:before="0"/>
      </w:pPr>
      <w:r w:rsidRPr="00793153">
        <w:lastRenderedPageBreak/>
        <w:t>6. Žák může v jednom dni vykonat přezkoušení pouze z jednoho předmětu. Není-li možné žáka ze závažných důvodů ve stanoveném termínu přezkoušet, stanoví orgán jmenující komisi náhradní termín přezkoušení.</w:t>
      </w:r>
    </w:p>
    <w:p w14:paraId="0488BCF6" w14:textId="77777777" w:rsidR="005938CF" w:rsidRPr="00793153" w:rsidRDefault="005938CF" w:rsidP="00793153">
      <w:pPr>
        <w:pStyle w:val="Odstavecaut"/>
        <w:numPr>
          <w:ilvl w:val="0"/>
          <w:numId w:val="0"/>
        </w:numPr>
        <w:spacing w:before="0"/>
      </w:pPr>
    </w:p>
    <w:p w14:paraId="0CC5CA44" w14:textId="77777777" w:rsidR="005938CF" w:rsidRPr="00793153" w:rsidRDefault="005938CF" w:rsidP="00793153">
      <w:pPr>
        <w:pStyle w:val="Odstavecaut"/>
        <w:numPr>
          <w:ilvl w:val="0"/>
          <w:numId w:val="0"/>
        </w:numPr>
        <w:spacing w:before="0"/>
      </w:pPr>
      <w:r w:rsidRPr="00793153">
        <w:t>7. Konkrétní obsah a rozsah přezkoušení stanoví ředitel školy v souladu se školním vzdělávacím programem.</w:t>
      </w:r>
    </w:p>
    <w:p w14:paraId="1AED3C37" w14:textId="77777777" w:rsidR="005938CF" w:rsidRPr="00793153" w:rsidRDefault="005938CF" w:rsidP="00793153">
      <w:pPr>
        <w:pStyle w:val="Odstavecaut"/>
        <w:numPr>
          <w:ilvl w:val="0"/>
          <w:numId w:val="0"/>
        </w:numPr>
        <w:spacing w:before="0"/>
      </w:pPr>
    </w:p>
    <w:p w14:paraId="1A2BD596" w14:textId="77777777" w:rsidR="005938CF" w:rsidRPr="00793153" w:rsidRDefault="005938CF" w:rsidP="00793153">
      <w:pPr>
        <w:pStyle w:val="Odstavecaut"/>
        <w:numPr>
          <w:ilvl w:val="0"/>
          <w:numId w:val="0"/>
        </w:numPr>
        <w:spacing w:before="0"/>
      </w:pPr>
      <w:r w:rsidRPr="00793153">
        <w:t>8. Vykonáním přezkoušení není dotčena možnost vykonat opravnou zkoušku.</w:t>
      </w:r>
    </w:p>
    <w:p w14:paraId="1EAD9989" w14:textId="77777777" w:rsidR="005938CF" w:rsidRPr="00793153" w:rsidRDefault="005938CF" w:rsidP="00793153">
      <w:pPr>
        <w:pStyle w:val="Odstavecaut"/>
        <w:numPr>
          <w:ilvl w:val="0"/>
          <w:numId w:val="0"/>
        </w:numPr>
        <w:spacing w:before="0"/>
      </w:pPr>
    </w:p>
    <w:p w14:paraId="04E7DF89" w14:textId="77777777" w:rsidR="005938CF" w:rsidRPr="00793153" w:rsidRDefault="005938CF" w:rsidP="00793153">
      <w:pPr>
        <w:pStyle w:val="Odstavecaut"/>
        <w:numPr>
          <w:ilvl w:val="0"/>
          <w:numId w:val="0"/>
        </w:numPr>
        <w:spacing w:before="0"/>
      </w:pPr>
      <w:r w:rsidRPr="00793153">
        <w:t>9. Třídní učitel zapíše do třídního výkazu poznámku o vykonaných zkouškách, doplní celkový prospěch a vydá žákovi vysvědčení s datem poslední zkoušky.</w:t>
      </w:r>
    </w:p>
    <w:p w14:paraId="4E77382D" w14:textId="77777777" w:rsidR="005938CF" w:rsidRPr="00793153" w:rsidRDefault="005938CF" w:rsidP="00793153">
      <w:pPr>
        <w:pStyle w:val="Nadpis4"/>
        <w:jc w:val="both"/>
      </w:pPr>
    </w:p>
    <w:p w14:paraId="42226E32" w14:textId="0CA0AB5B" w:rsidR="005938CF" w:rsidRPr="00793153" w:rsidRDefault="005938CF" w:rsidP="0083597E">
      <w:pPr>
        <w:pStyle w:val="Nadpis2"/>
        <w:numPr>
          <w:ilvl w:val="1"/>
          <w:numId w:val="16"/>
        </w:numPr>
        <w:rPr>
          <w:rFonts w:cs="Times New Roman"/>
          <w:color w:val="000000"/>
          <w:szCs w:val="27"/>
        </w:rPr>
      </w:pPr>
      <w:r w:rsidRPr="00793153">
        <w:rPr>
          <w:rFonts w:cs="Times New Roman"/>
          <w:color w:val="000000"/>
          <w:szCs w:val="27"/>
        </w:rPr>
        <w:t>Opravná zkouška</w:t>
      </w:r>
    </w:p>
    <w:p w14:paraId="3DEA4A68" w14:textId="77777777" w:rsidR="005938CF" w:rsidRPr="00793153" w:rsidRDefault="005938CF" w:rsidP="00793153">
      <w:pPr>
        <w:jc w:val="both"/>
      </w:pPr>
      <w:r w:rsidRPr="00793153">
        <w:t>1. Opravné zkoušky konají:</w:t>
      </w:r>
    </w:p>
    <w:p w14:paraId="6035543E" w14:textId="77777777" w:rsidR="005938CF" w:rsidRPr="00793153" w:rsidRDefault="005938CF" w:rsidP="00793153">
      <w:pPr>
        <w:pStyle w:val="Zkladntextodsazen"/>
        <w:numPr>
          <w:ilvl w:val="0"/>
          <w:numId w:val="3"/>
        </w:numPr>
      </w:pPr>
      <w:r w:rsidRPr="00793153">
        <w:t>žáci, kteří mají nejvýše dvě nedostatečné z povinných předmětů a zároveň dosud neopakovali ročník na daném stupni základní školy</w:t>
      </w:r>
    </w:p>
    <w:p w14:paraId="78EDADE7" w14:textId="0ADA6D39" w:rsidR="005938CF" w:rsidRPr="00793153" w:rsidRDefault="005938CF" w:rsidP="00793153">
      <w:pPr>
        <w:pStyle w:val="Zkladntext3"/>
        <w:numPr>
          <w:ilvl w:val="0"/>
          <w:numId w:val="2"/>
        </w:numPr>
      </w:pPr>
      <w:r w:rsidRPr="00793153">
        <w:t>žáci devátého ročníku a žáci, kteří na daném stupni základní školy dosud neopakovali ročník, kteří na konci druhého pololetí neprospěli nejvýše ze dvou povinných předmětů s výjimkou předmětů výchovného zaměření.</w:t>
      </w:r>
    </w:p>
    <w:p w14:paraId="51357FE3" w14:textId="77777777" w:rsidR="005938CF" w:rsidRPr="00793153" w:rsidRDefault="005938CF" w:rsidP="00793153">
      <w:pPr>
        <w:jc w:val="both"/>
      </w:pPr>
      <w:r w:rsidRPr="00793153">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0C7802CE" w14:textId="77777777" w:rsidR="005938CF" w:rsidRPr="00793153" w:rsidRDefault="005938CF" w:rsidP="00793153">
      <w:pPr>
        <w:jc w:val="both"/>
      </w:pPr>
    </w:p>
    <w:p w14:paraId="73105C6B" w14:textId="77777777" w:rsidR="005938CF" w:rsidRPr="00793153" w:rsidRDefault="005938CF" w:rsidP="00793153">
      <w:pPr>
        <w:jc w:val="both"/>
      </w:pPr>
      <w:r w:rsidRPr="00793153">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55B66EEE" w14:textId="77777777" w:rsidR="005938CF" w:rsidRPr="00793153" w:rsidRDefault="005938CF" w:rsidP="00793153">
      <w:pPr>
        <w:jc w:val="both"/>
      </w:pPr>
    </w:p>
    <w:p w14:paraId="52CA7641" w14:textId="77777777" w:rsidR="005938CF" w:rsidRPr="00793153" w:rsidRDefault="005938CF" w:rsidP="00793153">
      <w:pPr>
        <w:jc w:val="both"/>
      </w:pPr>
      <w:r w:rsidRPr="00793153">
        <w:t>4. Žákovi, který konal opravnou zkoušku, se na vysvědčení uvede datum poslední opravné zkoušky v daném pololetí.</w:t>
      </w:r>
    </w:p>
    <w:p w14:paraId="3C2774A1" w14:textId="77777777" w:rsidR="005938CF" w:rsidRPr="00793153" w:rsidRDefault="005938CF" w:rsidP="00793153">
      <w:pPr>
        <w:jc w:val="both"/>
      </w:pPr>
    </w:p>
    <w:p w14:paraId="50B2163C" w14:textId="05346BEF" w:rsidR="005938CF" w:rsidRPr="006B1FD5" w:rsidRDefault="005938CF" w:rsidP="00793153">
      <w:pPr>
        <w:jc w:val="both"/>
      </w:pPr>
      <w:r w:rsidRPr="006B1FD5">
        <w:t xml:space="preserve">5. </w:t>
      </w:r>
      <w:r w:rsidR="006B1FD5" w:rsidRPr="006B1FD5">
        <w:t>Pověřený</w:t>
      </w:r>
      <w:r w:rsidRPr="006B1FD5">
        <w:t xml:space="preserve"> učitel zapíše do </w:t>
      </w:r>
      <w:r w:rsidR="006B1FD5" w:rsidRPr="006B1FD5">
        <w:t xml:space="preserve">IS </w:t>
      </w:r>
      <w:proofErr w:type="spellStart"/>
      <w:r w:rsidR="006B1FD5" w:rsidRPr="006B1FD5">
        <w:t>EduPage</w:t>
      </w:r>
      <w:proofErr w:type="spellEnd"/>
      <w:r w:rsidRPr="006B1FD5">
        <w:t xml:space="preserve"> žákovi</w:t>
      </w:r>
      <w:r w:rsidR="006B1FD5" w:rsidRPr="006B1FD5">
        <w:t xml:space="preserve"> výsledek opravné zkoušky</w:t>
      </w:r>
    </w:p>
    <w:p w14:paraId="5B0BDC27" w14:textId="77777777" w:rsidR="005938CF" w:rsidRPr="00793153" w:rsidRDefault="005938CF" w:rsidP="00793153">
      <w:pPr>
        <w:jc w:val="both"/>
        <w:rPr>
          <w:i/>
          <w:highlight w:val="yellow"/>
          <w:u w:val="single"/>
        </w:rPr>
      </w:pPr>
    </w:p>
    <w:p w14:paraId="634BA299" w14:textId="77777777" w:rsidR="005938CF" w:rsidRPr="00793153" w:rsidRDefault="005938CF" w:rsidP="00793153">
      <w:pPr>
        <w:jc w:val="both"/>
      </w:pPr>
    </w:p>
    <w:p w14:paraId="67A9C516" w14:textId="77777777" w:rsidR="005938CF" w:rsidRPr="00793153" w:rsidRDefault="005938CF" w:rsidP="00793153">
      <w:pPr>
        <w:jc w:val="both"/>
      </w:pPr>
    </w:p>
    <w:p w14:paraId="76FAC058" w14:textId="4E622795" w:rsidR="0055726A" w:rsidRPr="00793153" w:rsidRDefault="005710B7" w:rsidP="0083597E">
      <w:pPr>
        <w:pStyle w:val="Nadpis1"/>
        <w:numPr>
          <w:ilvl w:val="0"/>
          <w:numId w:val="16"/>
        </w:numPr>
        <w:jc w:val="both"/>
      </w:pPr>
      <w:r w:rsidRPr="00793153">
        <w:t xml:space="preserve"> </w:t>
      </w:r>
      <w:r w:rsidR="0055726A" w:rsidRPr="00793153">
        <w:t>Závěrečná ustanovení</w:t>
      </w:r>
    </w:p>
    <w:p w14:paraId="0CB1EAA1" w14:textId="77777777" w:rsidR="0055726A" w:rsidRPr="00793153" w:rsidRDefault="0055726A" w:rsidP="00793153">
      <w:pPr>
        <w:jc w:val="both"/>
      </w:pPr>
    </w:p>
    <w:p w14:paraId="307A8D8C" w14:textId="62308094" w:rsidR="00772C49" w:rsidRPr="00793153" w:rsidRDefault="00772C49" w:rsidP="00793153">
      <w:pPr>
        <w:numPr>
          <w:ilvl w:val="0"/>
          <w:numId w:val="12"/>
        </w:numPr>
        <w:overflowPunct w:val="0"/>
        <w:autoSpaceDE w:val="0"/>
        <w:autoSpaceDN w:val="0"/>
        <w:adjustRightInd w:val="0"/>
        <w:ind w:left="720"/>
        <w:jc w:val="both"/>
        <w:textAlignment w:val="baseline"/>
      </w:pPr>
      <w:r w:rsidRPr="00793153">
        <w:t xml:space="preserve">Školní řád byl projednán v pedagogické radě dne </w:t>
      </w:r>
      <w:r w:rsidR="0083597E">
        <w:t>1</w:t>
      </w:r>
      <w:r w:rsidRPr="00793153">
        <w:t xml:space="preserve">. </w:t>
      </w:r>
      <w:r w:rsidR="0083597E">
        <w:t>9</w:t>
      </w:r>
      <w:r w:rsidRPr="00793153">
        <w:t>. 2025.</w:t>
      </w:r>
    </w:p>
    <w:p w14:paraId="40970AE8" w14:textId="563619E2" w:rsidR="00772C49" w:rsidRPr="00793153" w:rsidRDefault="00772C49" w:rsidP="00793153">
      <w:pPr>
        <w:numPr>
          <w:ilvl w:val="0"/>
          <w:numId w:val="12"/>
        </w:numPr>
        <w:overflowPunct w:val="0"/>
        <w:autoSpaceDE w:val="0"/>
        <w:autoSpaceDN w:val="0"/>
        <w:adjustRightInd w:val="0"/>
        <w:ind w:left="720"/>
        <w:jc w:val="both"/>
        <w:textAlignment w:val="baseline"/>
      </w:pPr>
      <w:r w:rsidRPr="00793153">
        <w:t xml:space="preserve">Školní řád byl schválen na jednání ŠR dne </w:t>
      </w:r>
      <w:r w:rsidR="0083597E">
        <w:t>1</w:t>
      </w:r>
      <w:r w:rsidRPr="00793153">
        <w:t xml:space="preserve">. </w:t>
      </w:r>
      <w:r w:rsidR="0083597E">
        <w:t>9</w:t>
      </w:r>
      <w:r w:rsidRPr="00793153">
        <w:t>. 2025</w:t>
      </w:r>
    </w:p>
    <w:p w14:paraId="4D711E08" w14:textId="35138AC3" w:rsidR="0055726A" w:rsidRPr="00793153" w:rsidRDefault="0055726A" w:rsidP="00793153">
      <w:pPr>
        <w:numPr>
          <w:ilvl w:val="0"/>
          <w:numId w:val="12"/>
        </w:numPr>
        <w:overflowPunct w:val="0"/>
        <w:autoSpaceDE w:val="0"/>
        <w:autoSpaceDN w:val="0"/>
        <w:adjustRightInd w:val="0"/>
        <w:ind w:left="720"/>
        <w:jc w:val="both"/>
        <w:textAlignment w:val="baseline"/>
      </w:pPr>
      <w:r w:rsidRPr="00793153">
        <w:t>Zrušuje se předchozí znění této směrnice ze dne 31. 8. 201</w:t>
      </w:r>
      <w:r w:rsidR="0083597E">
        <w:t>8</w:t>
      </w:r>
      <w:r w:rsidRPr="00793153">
        <w:t xml:space="preserve"> včetně platných dodatků a příloh. Uložení směrnice v archivu školy se řídí spisovým řádem školy. </w:t>
      </w:r>
    </w:p>
    <w:p w14:paraId="0799F406" w14:textId="477D0712" w:rsidR="0055726A" w:rsidRPr="00793153" w:rsidRDefault="0055726A" w:rsidP="00793153">
      <w:pPr>
        <w:numPr>
          <w:ilvl w:val="0"/>
          <w:numId w:val="12"/>
        </w:numPr>
        <w:overflowPunct w:val="0"/>
        <w:autoSpaceDE w:val="0"/>
        <w:autoSpaceDN w:val="0"/>
        <w:adjustRightInd w:val="0"/>
        <w:ind w:left="720"/>
        <w:jc w:val="both"/>
        <w:textAlignment w:val="baseline"/>
      </w:pPr>
      <w:r w:rsidRPr="00793153">
        <w:t xml:space="preserve">Směrnice nabývá účinnosti dnem: </w:t>
      </w:r>
      <w:r w:rsidR="0083597E">
        <w:t>2</w:t>
      </w:r>
      <w:r w:rsidRPr="00793153">
        <w:t>. 9. 20</w:t>
      </w:r>
      <w:r w:rsidR="00772C49" w:rsidRPr="00793153">
        <w:t>25</w:t>
      </w:r>
    </w:p>
    <w:p w14:paraId="383338DC" w14:textId="77777777" w:rsidR="0055726A" w:rsidRPr="00793153" w:rsidRDefault="0055726A" w:rsidP="00793153">
      <w:pPr>
        <w:numPr>
          <w:ilvl w:val="0"/>
          <w:numId w:val="12"/>
        </w:numPr>
        <w:overflowPunct w:val="0"/>
        <w:autoSpaceDE w:val="0"/>
        <w:autoSpaceDN w:val="0"/>
        <w:adjustRightInd w:val="0"/>
        <w:ind w:left="720"/>
        <w:jc w:val="both"/>
        <w:textAlignment w:val="baseline"/>
      </w:pPr>
      <w:r w:rsidRPr="00793153">
        <w:t>Podle § 30 školského zákona č. 561/2004 Sb. zveřejňuje ředitel školy tento řád následujícím způsobem: vyvěšením v hale školy a ve sborovně školy.</w:t>
      </w:r>
    </w:p>
    <w:p w14:paraId="20192FFB" w14:textId="4F5AB4DE" w:rsidR="0055726A" w:rsidRPr="00793153" w:rsidRDefault="0055726A" w:rsidP="00793153">
      <w:pPr>
        <w:numPr>
          <w:ilvl w:val="0"/>
          <w:numId w:val="12"/>
        </w:numPr>
        <w:overflowPunct w:val="0"/>
        <w:autoSpaceDE w:val="0"/>
        <w:autoSpaceDN w:val="0"/>
        <w:adjustRightInd w:val="0"/>
        <w:ind w:left="720"/>
        <w:jc w:val="both"/>
        <w:textAlignment w:val="baseline"/>
      </w:pPr>
      <w:r w:rsidRPr="00793153">
        <w:t xml:space="preserve">Zaměstnanci školy s tímto řádem byli seznámeni na provozní poradě dne </w:t>
      </w:r>
      <w:r w:rsidR="00772C49" w:rsidRPr="00793153">
        <w:t>26</w:t>
      </w:r>
      <w:r w:rsidRPr="00793153">
        <w:t>. 8. 20</w:t>
      </w:r>
      <w:r w:rsidR="00772C49" w:rsidRPr="00793153">
        <w:t>25</w:t>
      </w:r>
    </w:p>
    <w:p w14:paraId="015284C8" w14:textId="77C812EA" w:rsidR="0055726A" w:rsidRPr="006B1FD5" w:rsidRDefault="0055726A" w:rsidP="00793153">
      <w:pPr>
        <w:numPr>
          <w:ilvl w:val="0"/>
          <w:numId w:val="12"/>
        </w:numPr>
        <w:overflowPunct w:val="0"/>
        <w:autoSpaceDE w:val="0"/>
        <w:autoSpaceDN w:val="0"/>
        <w:adjustRightInd w:val="0"/>
        <w:ind w:left="720"/>
        <w:jc w:val="both"/>
        <w:textAlignment w:val="baseline"/>
      </w:pPr>
      <w:r w:rsidRPr="006B1FD5">
        <w:t>Žáci školy budou s tímto řádem seznámeni třídními učiteli první den</w:t>
      </w:r>
      <w:r w:rsidR="0083597E" w:rsidRPr="006B1FD5">
        <w:t xml:space="preserve"> účinnosti</w:t>
      </w:r>
      <w:r w:rsidR="006B1FD5" w:rsidRPr="006B1FD5">
        <w:t xml:space="preserve"> </w:t>
      </w:r>
      <w:r w:rsidR="0083597E" w:rsidRPr="006B1FD5">
        <w:t>tohoto řádu.</w:t>
      </w:r>
      <w:r w:rsidRPr="006B1FD5">
        <w:t xml:space="preserve">  Seznámení je zaznamenáno v třídních knihách. </w:t>
      </w:r>
    </w:p>
    <w:p w14:paraId="55BCA2E7" w14:textId="407F5546" w:rsidR="0055726A" w:rsidRPr="00793153" w:rsidRDefault="0055726A" w:rsidP="00793153">
      <w:pPr>
        <w:numPr>
          <w:ilvl w:val="0"/>
          <w:numId w:val="12"/>
        </w:numPr>
        <w:overflowPunct w:val="0"/>
        <w:autoSpaceDE w:val="0"/>
        <w:autoSpaceDN w:val="0"/>
        <w:adjustRightInd w:val="0"/>
        <w:ind w:left="720"/>
        <w:jc w:val="both"/>
        <w:textAlignment w:val="baseline"/>
      </w:pPr>
      <w:r w:rsidRPr="00793153">
        <w:t>Zákonní zástupci žáků byli informováni o vydání řádu školy informací v</w:t>
      </w:r>
      <w:r w:rsidR="0083597E">
        <w:t> komunikačním kanálu školy „Škola na dlani“</w:t>
      </w:r>
      <w:r w:rsidRPr="00793153">
        <w:t>, řád je pro ně zpřístupněn v hale školy a na webových stránkách školy.</w:t>
      </w:r>
    </w:p>
    <w:p w14:paraId="40C2653D" w14:textId="77777777" w:rsidR="0055726A" w:rsidRPr="00793153" w:rsidRDefault="0055726A" w:rsidP="00793153">
      <w:pPr>
        <w:jc w:val="both"/>
      </w:pPr>
    </w:p>
    <w:p w14:paraId="7CB2BAFC" w14:textId="77777777" w:rsidR="0055726A" w:rsidRPr="00793153" w:rsidRDefault="0055726A" w:rsidP="00793153">
      <w:pPr>
        <w:jc w:val="both"/>
      </w:pPr>
    </w:p>
    <w:p w14:paraId="6FBC4FFA" w14:textId="66BAFD2A" w:rsidR="0055726A" w:rsidRPr="00793153" w:rsidRDefault="0055726A" w:rsidP="00793153">
      <w:pPr>
        <w:jc w:val="both"/>
      </w:pPr>
      <w:r w:rsidRPr="00793153">
        <w:lastRenderedPageBreak/>
        <w:t xml:space="preserve">Ve Vrbátkách dne </w:t>
      </w:r>
      <w:r w:rsidR="0083597E">
        <w:t>1.</w:t>
      </w:r>
      <w:r w:rsidRPr="00793153">
        <w:t xml:space="preserve"> </w:t>
      </w:r>
      <w:r w:rsidR="0083597E">
        <w:t>9</w:t>
      </w:r>
      <w:r w:rsidRPr="00793153">
        <w:t>. 20</w:t>
      </w:r>
      <w:r w:rsidR="00772C49" w:rsidRPr="00793153">
        <w:t>25</w:t>
      </w:r>
    </w:p>
    <w:p w14:paraId="26552288" w14:textId="77777777" w:rsidR="0055726A" w:rsidRPr="00793153" w:rsidRDefault="0055726A" w:rsidP="00793153">
      <w:pPr>
        <w:jc w:val="both"/>
      </w:pPr>
    </w:p>
    <w:p w14:paraId="2B1A86DC" w14:textId="77777777" w:rsidR="0055726A" w:rsidRPr="00793153" w:rsidRDefault="0055726A" w:rsidP="00793153">
      <w:pPr>
        <w:jc w:val="both"/>
        <w:rPr>
          <w:i/>
        </w:rPr>
      </w:pPr>
      <w:r w:rsidRPr="00793153">
        <w:rPr>
          <w:i/>
        </w:rPr>
        <w:t xml:space="preserve"> </w:t>
      </w:r>
    </w:p>
    <w:p w14:paraId="33B47C64" w14:textId="77777777" w:rsidR="0055726A" w:rsidRPr="00793153" w:rsidRDefault="0055726A" w:rsidP="00793153">
      <w:pPr>
        <w:jc w:val="both"/>
        <w:rPr>
          <w:i/>
        </w:rPr>
      </w:pPr>
    </w:p>
    <w:p w14:paraId="2E14D355" w14:textId="77777777" w:rsidR="0055726A" w:rsidRPr="00793153" w:rsidRDefault="0055726A" w:rsidP="00793153">
      <w:pPr>
        <w:jc w:val="both"/>
        <w:rPr>
          <w:i/>
        </w:rPr>
      </w:pPr>
    </w:p>
    <w:p w14:paraId="6FFC36E6" w14:textId="77777777" w:rsidR="0055726A" w:rsidRPr="00793153" w:rsidRDefault="0055726A" w:rsidP="00793153">
      <w:pPr>
        <w:jc w:val="both"/>
        <w:rPr>
          <w:i/>
        </w:rPr>
      </w:pPr>
    </w:p>
    <w:p w14:paraId="39D2F949" w14:textId="77777777" w:rsidR="0055726A" w:rsidRPr="00793153" w:rsidRDefault="0055726A" w:rsidP="00793153">
      <w:pPr>
        <w:jc w:val="both"/>
        <w:rPr>
          <w:i/>
        </w:rPr>
      </w:pPr>
    </w:p>
    <w:p w14:paraId="6DB2365D" w14:textId="77777777" w:rsidR="0055726A" w:rsidRPr="00793153" w:rsidRDefault="0055726A" w:rsidP="00793153">
      <w:pPr>
        <w:jc w:val="both"/>
        <w:rPr>
          <w:i/>
        </w:rPr>
      </w:pPr>
    </w:p>
    <w:p w14:paraId="68DC8D9C" w14:textId="77777777" w:rsidR="0055726A" w:rsidRPr="00793153" w:rsidRDefault="0055726A" w:rsidP="00793153">
      <w:pPr>
        <w:jc w:val="both"/>
        <w:rPr>
          <w:i/>
        </w:rPr>
      </w:pPr>
    </w:p>
    <w:p w14:paraId="70319560" w14:textId="77777777" w:rsidR="0055726A" w:rsidRPr="00793153" w:rsidRDefault="0055726A" w:rsidP="00793153">
      <w:pPr>
        <w:jc w:val="both"/>
        <w:rPr>
          <w:i/>
        </w:rPr>
      </w:pPr>
    </w:p>
    <w:p w14:paraId="393C7FCF" w14:textId="77777777" w:rsidR="0055726A" w:rsidRPr="00793153" w:rsidRDefault="0055726A" w:rsidP="00793153">
      <w:pPr>
        <w:jc w:val="both"/>
      </w:pPr>
    </w:p>
    <w:p w14:paraId="60FFEC75" w14:textId="77777777" w:rsidR="0055726A" w:rsidRPr="00793153" w:rsidRDefault="0055726A" w:rsidP="00793153">
      <w:pPr>
        <w:pStyle w:val="Zkladntext"/>
        <w:jc w:val="both"/>
      </w:pPr>
      <w:r w:rsidRPr="00793153">
        <w:t>Mgr. Michal Vysloužil</w:t>
      </w:r>
    </w:p>
    <w:p w14:paraId="551F308D" w14:textId="77777777" w:rsidR="0055726A" w:rsidRPr="00793153" w:rsidRDefault="0055726A" w:rsidP="00793153">
      <w:pPr>
        <w:pStyle w:val="Zkladntext"/>
        <w:jc w:val="both"/>
      </w:pPr>
      <w:r w:rsidRPr="00793153">
        <w:t>ředitel školy</w:t>
      </w:r>
    </w:p>
    <w:p w14:paraId="28966837" w14:textId="77777777" w:rsidR="0055726A" w:rsidRPr="00793153" w:rsidRDefault="0055726A" w:rsidP="00793153">
      <w:pPr>
        <w:pStyle w:val="Zkladntext"/>
        <w:jc w:val="both"/>
      </w:pPr>
    </w:p>
    <w:p w14:paraId="2D28DB66" w14:textId="77777777" w:rsidR="00495435" w:rsidRPr="00793153" w:rsidRDefault="00495435" w:rsidP="00793153">
      <w:pPr>
        <w:jc w:val="both"/>
      </w:pPr>
    </w:p>
    <w:sectPr w:rsidR="00495435" w:rsidRPr="00793153" w:rsidSect="00772C49">
      <w:headerReference w:type="default" r:id="rId7"/>
      <w:footerReference w:type="even" r:id="rId8"/>
      <w:footerReference w:type="default" r:id="rId9"/>
      <w:pgSz w:w="11906" w:h="16838"/>
      <w:pgMar w:top="993" w:right="1417" w:bottom="993" w:left="1417"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A9B1E" w14:textId="77777777" w:rsidR="00041D54" w:rsidRDefault="00041D54">
      <w:r>
        <w:separator/>
      </w:r>
    </w:p>
  </w:endnote>
  <w:endnote w:type="continuationSeparator" w:id="0">
    <w:p w14:paraId="5F3B201A" w14:textId="77777777" w:rsidR="00041D54" w:rsidRDefault="0004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73D5" w14:textId="77777777" w:rsidR="00041D54" w:rsidRDefault="00041D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047956" w14:textId="77777777" w:rsidR="00041D54" w:rsidRDefault="00041D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065" w14:textId="77777777" w:rsidR="00041D54" w:rsidRDefault="00041D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18</w:t>
    </w:r>
    <w:r>
      <w:rPr>
        <w:rStyle w:val="slostrnky"/>
      </w:rPr>
      <w:fldChar w:fldCharType="end"/>
    </w:r>
  </w:p>
  <w:p w14:paraId="27D8C599" w14:textId="77777777" w:rsidR="00041D54" w:rsidRDefault="00041D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093F" w14:textId="77777777" w:rsidR="00041D54" w:rsidRDefault="00041D54">
      <w:r>
        <w:separator/>
      </w:r>
    </w:p>
  </w:footnote>
  <w:footnote w:type="continuationSeparator" w:id="0">
    <w:p w14:paraId="788423B9" w14:textId="77777777" w:rsidR="00041D54" w:rsidRDefault="0004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5114" w14:textId="77777777" w:rsidR="00041D54" w:rsidRDefault="00041D54">
    <w:pPr>
      <w:pStyle w:val="Zhlav"/>
    </w:pPr>
    <w:r>
      <w:t xml:space="preserve">Základní škola Zdeny Kaprálové a Mateřská škola Vrbátky, příspěvková organizace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473"/>
    <w:multiLevelType w:val="hybridMultilevel"/>
    <w:tmpl w:val="24424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D2509"/>
    <w:multiLevelType w:val="hybridMultilevel"/>
    <w:tmpl w:val="7680698A"/>
    <w:lvl w:ilvl="0" w:tplc="D94E044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D0E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D12045"/>
    <w:multiLevelType w:val="hybridMultilevel"/>
    <w:tmpl w:val="F9A6E1D2"/>
    <w:lvl w:ilvl="0" w:tplc="95B0F08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5D7AE3"/>
    <w:multiLevelType w:val="multilevel"/>
    <w:tmpl w:val="7610D3FC"/>
    <w:lvl w:ilvl="0">
      <w:start w:val="1"/>
      <w:numFmt w:val="bullet"/>
      <w:lvlText w:val="o"/>
      <w:lvlJc w:val="left"/>
      <w:pPr>
        <w:ind w:left="360" w:hanging="360"/>
      </w:pPr>
      <w:rPr>
        <w:rFonts w:ascii="Courier New" w:hAnsi="Courier New" w:cs="Courier New" w:hint="default"/>
      </w:rPr>
    </w:lvl>
    <w:lvl w:ilvl="1">
      <w:start w:val="4"/>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7415B"/>
    <w:multiLevelType w:val="hybridMultilevel"/>
    <w:tmpl w:val="2188DD52"/>
    <w:lvl w:ilvl="0" w:tplc="FB2E95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B33D7C"/>
    <w:multiLevelType w:val="hybridMultilevel"/>
    <w:tmpl w:val="6CC8B672"/>
    <w:lvl w:ilvl="0" w:tplc="0405000F">
      <w:start w:val="1"/>
      <w:numFmt w:val="decimal"/>
      <w:lvlText w:val="%1."/>
      <w:lvlJc w:val="left"/>
      <w:pPr>
        <w:tabs>
          <w:tab w:val="num" w:pos="1571"/>
        </w:tabs>
        <w:ind w:left="1571" w:hanging="360"/>
      </w:pPr>
      <w:rPr>
        <w:rFonts w:hint="default"/>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EA0186A"/>
    <w:multiLevelType w:val="hybridMultilevel"/>
    <w:tmpl w:val="800A913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244FAC"/>
    <w:multiLevelType w:val="hybridMultilevel"/>
    <w:tmpl w:val="BF8A99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772775"/>
    <w:multiLevelType w:val="hybridMultilevel"/>
    <w:tmpl w:val="E14A7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6538BA"/>
    <w:multiLevelType w:val="hybridMultilevel"/>
    <w:tmpl w:val="6DDE0A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32576E4F"/>
    <w:multiLevelType w:val="hybridMultilevel"/>
    <w:tmpl w:val="536838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6078E2"/>
    <w:multiLevelType w:val="hybridMultilevel"/>
    <w:tmpl w:val="3E9EA0AE"/>
    <w:lvl w:ilvl="0" w:tplc="0405000F">
      <w:start w:val="1"/>
      <w:numFmt w:val="decimal"/>
      <w:lvlText w:val="%1."/>
      <w:lvlJc w:val="left"/>
      <w:pPr>
        <w:ind w:left="720" w:hanging="360"/>
      </w:pPr>
      <w:rPr>
        <w:rFonts w:hint="default"/>
      </w:rPr>
    </w:lvl>
    <w:lvl w:ilvl="1" w:tplc="B27A893C">
      <w:start w:val="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DD1C18"/>
    <w:multiLevelType w:val="hybridMultilevel"/>
    <w:tmpl w:val="D062D06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351382"/>
    <w:multiLevelType w:val="multilevel"/>
    <w:tmpl w:val="1108C09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267D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CC44C9"/>
    <w:multiLevelType w:val="hybridMultilevel"/>
    <w:tmpl w:val="2104DC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D5D4902"/>
    <w:multiLevelType w:val="hybridMultilevel"/>
    <w:tmpl w:val="2FA058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DA761D2"/>
    <w:multiLevelType w:val="multilevel"/>
    <w:tmpl w:val="E93C2AF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0A35B2"/>
    <w:multiLevelType w:val="hybridMultilevel"/>
    <w:tmpl w:val="65C22350"/>
    <w:lvl w:ilvl="0" w:tplc="A5B0B9D6">
      <w:start w:val="1"/>
      <w:numFmt w:val="bullet"/>
      <w:lvlText w:val="-"/>
      <w:lvlJc w:val="left"/>
      <w:pPr>
        <w:tabs>
          <w:tab w:val="num" w:pos="454"/>
        </w:tabs>
        <w:ind w:left="454" w:hanging="17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514D1"/>
    <w:multiLevelType w:val="hybridMultilevel"/>
    <w:tmpl w:val="28E07AEA"/>
    <w:lvl w:ilvl="0" w:tplc="0405000F">
      <w:start w:val="1"/>
      <w:numFmt w:val="decimal"/>
      <w:lvlText w:val="%1."/>
      <w:lvlJc w:val="left"/>
      <w:pPr>
        <w:ind w:left="720" w:hanging="360"/>
      </w:pPr>
      <w:rPr>
        <w:rFonts w:hint="default"/>
      </w:rPr>
    </w:lvl>
    <w:lvl w:ilvl="1" w:tplc="CAE2BFC8">
      <w:start w:val="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8A3559"/>
    <w:multiLevelType w:val="hybridMultilevel"/>
    <w:tmpl w:val="BBFC2B54"/>
    <w:lvl w:ilvl="0" w:tplc="FFA8625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6A15507"/>
    <w:multiLevelType w:val="multilevel"/>
    <w:tmpl w:val="0A1067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DB0FDA"/>
    <w:multiLevelType w:val="hybridMultilevel"/>
    <w:tmpl w:val="BA668A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8D1A2E"/>
    <w:multiLevelType w:val="singleLevel"/>
    <w:tmpl w:val="6126713A"/>
    <w:lvl w:ilvl="0">
      <w:start w:val="1"/>
      <w:numFmt w:val="bullet"/>
      <w:lvlText w:val="-"/>
      <w:lvlJc w:val="left"/>
      <w:pPr>
        <w:tabs>
          <w:tab w:val="num" w:pos="360"/>
        </w:tabs>
        <w:ind w:left="360" w:hanging="360"/>
      </w:pPr>
      <w:rPr>
        <w:rFonts w:hint="default"/>
      </w:rPr>
    </w:lvl>
  </w:abstractNum>
  <w:abstractNum w:abstractNumId="27" w15:restartNumberingAfterBreak="0">
    <w:nsid w:val="4F983D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2D6405"/>
    <w:multiLevelType w:val="multilevel"/>
    <w:tmpl w:val="BC58F61E"/>
    <w:lvl w:ilvl="0">
      <w:start w:val="1"/>
      <w:numFmt w:val="decimal"/>
      <w:lvlText w:val="%1."/>
      <w:lvlJc w:val="left"/>
      <w:pPr>
        <w:ind w:left="360" w:hanging="360"/>
      </w:pPr>
    </w:lvl>
    <w:lvl w:ilvl="1">
      <w:start w:val="4"/>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0147DB"/>
    <w:multiLevelType w:val="multilevel"/>
    <w:tmpl w:val="B1EA13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50743"/>
    <w:multiLevelType w:val="hybridMultilevel"/>
    <w:tmpl w:val="5B5AF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71F0E14"/>
    <w:multiLevelType w:val="hybridMultilevel"/>
    <w:tmpl w:val="9AD20B5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58E75830"/>
    <w:multiLevelType w:val="hybridMultilevel"/>
    <w:tmpl w:val="F586D6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3223BE"/>
    <w:multiLevelType w:val="hybridMultilevel"/>
    <w:tmpl w:val="16DA2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78101B"/>
    <w:multiLevelType w:val="hybridMultilevel"/>
    <w:tmpl w:val="FC54BFB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5C8C3CA4"/>
    <w:multiLevelType w:val="multilevel"/>
    <w:tmpl w:val="BC58F61E"/>
    <w:lvl w:ilvl="0">
      <w:start w:val="1"/>
      <w:numFmt w:val="decimal"/>
      <w:lvlText w:val="%1."/>
      <w:lvlJc w:val="left"/>
      <w:pPr>
        <w:ind w:left="360" w:hanging="360"/>
      </w:pPr>
    </w:lvl>
    <w:lvl w:ilvl="1">
      <w:start w:val="4"/>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9A18C4"/>
    <w:multiLevelType w:val="multilevel"/>
    <w:tmpl w:val="BC58F61E"/>
    <w:lvl w:ilvl="0">
      <w:start w:val="1"/>
      <w:numFmt w:val="decimal"/>
      <w:lvlText w:val="%1."/>
      <w:lvlJc w:val="left"/>
      <w:pPr>
        <w:ind w:left="360" w:hanging="360"/>
      </w:pPr>
    </w:lvl>
    <w:lvl w:ilvl="1">
      <w:start w:val="4"/>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EA5BD3"/>
    <w:multiLevelType w:val="hybridMultilevel"/>
    <w:tmpl w:val="F13C2E46"/>
    <w:lvl w:ilvl="0" w:tplc="FB2E95C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5FF21E97"/>
    <w:multiLevelType w:val="hybridMultilevel"/>
    <w:tmpl w:val="9704E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2D65A3"/>
    <w:multiLevelType w:val="hybridMultilevel"/>
    <w:tmpl w:val="D3FE6B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0334AB"/>
    <w:multiLevelType w:val="singleLevel"/>
    <w:tmpl w:val="6126713A"/>
    <w:lvl w:ilvl="0">
      <w:start w:val="1"/>
      <w:numFmt w:val="bullet"/>
      <w:lvlText w:val="-"/>
      <w:lvlJc w:val="left"/>
      <w:pPr>
        <w:tabs>
          <w:tab w:val="num" w:pos="360"/>
        </w:tabs>
        <w:ind w:left="360" w:hanging="360"/>
      </w:pPr>
      <w:rPr>
        <w:rFonts w:hint="default"/>
      </w:rPr>
    </w:lvl>
  </w:abstractNum>
  <w:abstractNum w:abstractNumId="41" w15:restartNumberingAfterBreak="0">
    <w:nsid w:val="67DF2EB5"/>
    <w:multiLevelType w:val="multilevel"/>
    <w:tmpl w:val="BC58F61E"/>
    <w:lvl w:ilvl="0">
      <w:start w:val="1"/>
      <w:numFmt w:val="decimal"/>
      <w:lvlText w:val="%1."/>
      <w:lvlJc w:val="left"/>
      <w:pPr>
        <w:ind w:left="360" w:hanging="360"/>
      </w:pPr>
    </w:lvl>
    <w:lvl w:ilvl="1">
      <w:start w:val="4"/>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9C735A"/>
    <w:multiLevelType w:val="hybridMultilevel"/>
    <w:tmpl w:val="353237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8F4333A"/>
    <w:multiLevelType w:val="hybridMultilevel"/>
    <w:tmpl w:val="FE103DD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55A82"/>
    <w:multiLevelType w:val="hybridMultilevel"/>
    <w:tmpl w:val="FD36B9B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805C25"/>
    <w:multiLevelType w:val="hybridMultilevel"/>
    <w:tmpl w:val="89B8B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3E5F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AB173F"/>
    <w:multiLevelType w:val="hybridMultilevel"/>
    <w:tmpl w:val="4462BA50"/>
    <w:lvl w:ilvl="0" w:tplc="81087C1E">
      <w:start w:val="1"/>
      <w:numFmt w:val="decimal"/>
      <w:lvlText w:val="%1."/>
      <w:lvlJc w:val="left"/>
      <w:pPr>
        <w:tabs>
          <w:tab w:val="num" w:pos="720"/>
        </w:tabs>
        <w:ind w:left="720" w:hanging="363"/>
      </w:pPr>
      <w:rPr>
        <w:rFonts w:hint="default"/>
      </w:rPr>
    </w:lvl>
    <w:lvl w:ilvl="1" w:tplc="F04898EC">
      <w:numFmt w:val="bullet"/>
      <w:lvlText w:val="-"/>
      <w:lvlJc w:val="left"/>
      <w:pPr>
        <w:tabs>
          <w:tab w:val="num" w:pos="1421"/>
        </w:tabs>
        <w:ind w:left="1421" w:hanging="341"/>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40"/>
  </w:num>
  <w:num w:numId="3">
    <w:abstractNumId w:val="26"/>
  </w:num>
  <w:num w:numId="4">
    <w:abstractNumId w:val="15"/>
  </w:num>
  <w:num w:numId="5">
    <w:abstractNumId w:val="39"/>
  </w:num>
  <w:num w:numId="6">
    <w:abstractNumId w:val="43"/>
  </w:num>
  <w:num w:numId="7">
    <w:abstractNumId w:val="8"/>
  </w:num>
  <w:num w:numId="8">
    <w:abstractNumId w:val="7"/>
  </w:num>
  <w:num w:numId="9">
    <w:abstractNumId w:val="22"/>
  </w:num>
  <w:num w:numId="10">
    <w:abstractNumId w:val="47"/>
  </w:num>
  <w:num w:numId="11">
    <w:abstractNumId w:val="14"/>
  </w:num>
  <w:num w:numId="12">
    <w:abstractNumId w:val="11"/>
  </w:num>
  <w:num w:numId="13">
    <w:abstractNumId w:val="20"/>
  </w:num>
  <w:num w:numId="14">
    <w:abstractNumId w:val="6"/>
  </w:num>
  <w:num w:numId="15">
    <w:abstractNumId w:val="30"/>
  </w:num>
  <w:num w:numId="16">
    <w:abstractNumId w:val="16"/>
  </w:num>
  <w:num w:numId="17">
    <w:abstractNumId w:val="2"/>
  </w:num>
  <w:num w:numId="18">
    <w:abstractNumId w:val="17"/>
  </w:num>
  <w:num w:numId="19">
    <w:abstractNumId w:val="3"/>
  </w:num>
  <w:num w:numId="20">
    <w:abstractNumId w:val="25"/>
  </w:num>
  <w:num w:numId="21">
    <w:abstractNumId w:val="44"/>
  </w:num>
  <w:num w:numId="22">
    <w:abstractNumId w:val="13"/>
  </w:num>
  <w:num w:numId="23">
    <w:abstractNumId w:val="32"/>
  </w:num>
  <w:num w:numId="24">
    <w:abstractNumId w:val="29"/>
  </w:num>
  <w:num w:numId="25">
    <w:abstractNumId w:val="21"/>
  </w:num>
  <w:num w:numId="26">
    <w:abstractNumId w:val="28"/>
  </w:num>
  <w:num w:numId="27">
    <w:abstractNumId w:val="41"/>
  </w:num>
  <w:num w:numId="28">
    <w:abstractNumId w:val="1"/>
  </w:num>
  <w:num w:numId="29">
    <w:abstractNumId w:val="4"/>
  </w:num>
  <w:num w:numId="30">
    <w:abstractNumId w:val="35"/>
  </w:num>
  <w:num w:numId="31">
    <w:abstractNumId w:val="36"/>
  </w:num>
  <w:num w:numId="32">
    <w:abstractNumId w:val="27"/>
  </w:num>
  <w:num w:numId="33">
    <w:abstractNumId w:val="45"/>
  </w:num>
  <w:num w:numId="34">
    <w:abstractNumId w:val="34"/>
  </w:num>
  <w:num w:numId="35">
    <w:abstractNumId w:val="42"/>
  </w:num>
  <w:num w:numId="36">
    <w:abstractNumId w:val="0"/>
  </w:num>
  <w:num w:numId="37">
    <w:abstractNumId w:val="24"/>
  </w:num>
  <w:num w:numId="38">
    <w:abstractNumId w:val="31"/>
  </w:num>
  <w:num w:numId="39">
    <w:abstractNumId w:val="10"/>
  </w:num>
  <w:num w:numId="40">
    <w:abstractNumId w:val="38"/>
  </w:num>
  <w:num w:numId="41">
    <w:abstractNumId w:val="33"/>
  </w:num>
  <w:num w:numId="42">
    <w:abstractNumId w:val="19"/>
  </w:num>
  <w:num w:numId="43">
    <w:abstractNumId w:val="46"/>
  </w:num>
  <w:num w:numId="44">
    <w:abstractNumId w:val="9"/>
  </w:num>
  <w:num w:numId="45">
    <w:abstractNumId w:val="5"/>
  </w:num>
  <w:num w:numId="46">
    <w:abstractNumId w:val="37"/>
  </w:num>
  <w:num w:numId="47">
    <w:abstractNumId w:val="18"/>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CF"/>
    <w:rsid w:val="00041D54"/>
    <w:rsid w:val="00064413"/>
    <w:rsid w:val="00067CB2"/>
    <w:rsid w:val="00070A5F"/>
    <w:rsid w:val="000E4816"/>
    <w:rsid w:val="000F5F24"/>
    <w:rsid w:val="00155A13"/>
    <w:rsid w:val="00184FE0"/>
    <w:rsid w:val="001A18BB"/>
    <w:rsid w:val="00220A67"/>
    <w:rsid w:val="002A44B1"/>
    <w:rsid w:val="00365B63"/>
    <w:rsid w:val="00382368"/>
    <w:rsid w:val="003B28A2"/>
    <w:rsid w:val="003E4AB0"/>
    <w:rsid w:val="003E57BD"/>
    <w:rsid w:val="004049DA"/>
    <w:rsid w:val="004231F1"/>
    <w:rsid w:val="00433961"/>
    <w:rsid w:val="00495435"/>
    <w:rsid w:val="004A5C55"/>
    <w:rsid w:val="004B654B"/>
    <w:rsid w:val="004F18A0"/>
    <w:rsid w:val="004F5321"/>
    <w:rsid w:val="005352F5"/>
    <w:rsid w:val="0055726A"/>
    <w:rsid w:val="005710B7"/>
    <w:rsid w:val="005712A9"/>
    <w:rsid w:val="005938CF"/>
    <w:rsid w:val="005A4C36"/>
    <w:rsid w:val="00693642"/>
    <w:rsid w:val="006B1FD5"/>
    <w:rsid w:val="00730253"/>
    <w:rsid w:val="00730304"/>
    <w:rsid w:val="0074478F"/>
    <w:rsid w:val="00772C49"/>
    <w:rsid w:val="007817C0"/>
    <w:rsid w:val="0079180B"/>
    <w:rsid w:val="00793153"/>
    <w:rsid w:val="007A3B66"/>
    <w:rsid w:val="007E3FAF"/>
    <w:rsid w:val="0083597E"/>
    <w:rsid w:val="00861749"/>
    <w:rsid w:val="00880A46"/>
    <w:rsid w:val="00881485"/>
    <w:rsid w:val="008C2541"/>
    <w:rsid w:val="008D24E9"/>
    <w:rsid w:val="008E4AB0"/>
    <w:rsid w:val="00920ED4"/>
    <w:rsid w:val="00933D84"/>
    <w:rsid w:val="00957B6A"/>
    <w:rsid w:val="00970241"/>
    <w:rsid w:val="009A0207"/>
    <w:rsid w:val="009A4961"/>
    <w:rsid w:val="009E57F6"/>
    <w:rsid w:val="00A063D7"/>
    <w:rsid w:val="00A153B3"/>
    <w:rsid w:val="00A23E1A"/>
    <w:rsid w:val="00A47B29"/>
    <w:rsid w:val="00A736B2"/>
    <w:rsid w:val="00A97155"/>
    <w:rsid w:val="00AE3661"/>
    <w:rsid w:val="00B027AF"/>
    <w:rsid w:val="00B57AFF"/>
    <w:rsid w:val="00B80D31"/>
    <w:rsid w:val="00C04558"/>
    <w:rsid w:val="00C13416"/>
    <w:rsid w:val="00C34A16"/>
    <w:rsid w:val="00C36A29"/>
    <w:rsid w:val="00C40ED9"/>
    <w:rsid w:val="00C754A0"/>
    <w:rsid w:val="00CC7046"/>
    <w:rsid w:val="00CD112F"/>
    <w:rsid w:val="00CF57D8"/>
    <w:rsid w:val="00D0180C"/>
    <w:rsid w:val="00DA6E60"/>
    <w:rsid w:val="00E64994"/>
    <w:rsid w:val="00E963FB"/>
    <w:rsid w:val="00F555E1"/>
    <w:rsid w:val="00FE7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AB9DC8"/>
  <w15:chartTrackingRefBased/>
  <w15:docId w15:val="{D5834163-4729-44D8-B4A3-CFC1DEBD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B28A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3B3"/>
    <w:pPr>
      <w:keepNext/>
      <w:outlineLvl w:val="0"/>
    </w:pPr>
    <w:rPr>
      <w:b/>
      <w:bCs/>
      <w:color w:val="2E74B5" w:themeColor="accent1" w:themeShade="BF"/>
      <w:sz w:val="28"/>
    </w:rPr>
  </w:style>
  <w:style w:type="paragraph" w:styleId="Nadpis2">
    <w:name w:val="heading 2"/>
    <w:basedOn w:val="Normln"/>
    <w:next w:val="Normln"/>
    <w:link w:val="Nadpis2Char"/>
    <w:qFormat/>
    <w:rsid w:val="00070A5F"/>
    <w:pPr>
      <w:keepNext/>
      <w:outlineLvl w:val="1"/>
    </w:pPr>
    <w:rPr>
      <w:rFonts w:cs="Arial"/>
      <w:b/>
      <w:bCs/>
      <w:color w:val="2E74B5" w:themeColor="accent1" w:themeShade="BF"/>
    </w:rPr>
  </w:style>
  <w:style w:type="paragraph" w:styleId="Nadpis3">
    <w:name w:val="heading 3"/>
    <w:basedOn w:val="Normln"/>
    <w:next w:val="Normln"/>
    <w:link w:val="Nadpis3Char"/>
    <w:qFormat/>
    <w:rsid w:val="005938CF"/>
    <w:pPr>
      <w:keepNext/>
      <w:outlineLvl w:val="2"/>
    </w:pPr>
    <w:rPr>
      <w:b/>
      <w:bCs/>
    </w:rPr>
  </w:style>
  <w:style w:type="paragraph" w:styleId="Nadpis4">
    <w:name w:val="heading 4"/>
    <w:basedOn w:val="Normln"/>
    <w:next w:val="Normln"/>
    <w:link w:val="Nadpis4Char"/>
    <w:qFormat/>
    <w:rsid w:val="005938CF"/>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3B3"/>
    <w:rPr>
      <w:rFonts w:ascii="Times New Roman" w:eastAsia="Times New Roman" w:hAnsi="Times New Roman" w:cs="Times New Roman"/>
      <w:b/>
      <w:bCs/>
      <w:color w:val="2E74B5" w:themeColor="accent1" w:themeShade="BF"/>
      <w:sz w:val="28"/>
      <w:szCs w:val="24"/>
      <w:lang w:eastAsia="cs-CZ"/>
    </w:rPr>
  </w:style>
  <w:style w:type="character" w:customStyle="1" w:styleId="Nadpis2Char">
    <w:name w:val="Nadpis 2 Char"/>
    <w:basedOn w:val="Standardnpsmoodstavce"/>
    <w:link w:val="Nadpis2"/>
    <w:rsid w:val="00070A5F"/>
    <w:rPr>
      <w:rFonts w:ascii="Times New Roman" w:eastAsia="Times New Roman" w:hAnsi="Times New Roman" w:cs="Arial"/>
      <w:b/>
      <w:bCs/>
      <w:color w:val="2E74B5" w:themeColor="accent1" w:themeShade="BF"/>
      <w:sz w:val="24"/>
      <w:szCs w:val="24"/>
      <w:lang w:eastAsia="cs-CZ"/>
    </w:rPr>
  </w:style>
  <w:style w:type="character" w:customStyle="1" w:styleId="Nadpis3Char">
    <w:name w:val="Nadpis 3 Char"/>
    <w:basedOn w:val="Standardnpsmoodstavce"/>
    <w:link w:val="Nadpis3"/>
    <w:rsid w:val="005938CF"/>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5938CF"/>
    <w:rPr>
      <w:rFonts w:ascii="Times New Roman" w:eastAsia="Times New Roman" w:hAnsi="Times New Roman" w:cs="Times New Roman"/>
      <w:sz w:val="24"/>
      <w:szCs w:val="24"/>
      <w:u w:val="single"/>
      <w:lang w:eastAsia="cs-CZ"/>
    </w:rPr>
  </w:style>
  <w:style w:type="paragraph" w:styleId="Zkladntext">
    <w:name w:val="Body Text"/>
    <w:basedOn w:val="Normln"/>
    <w:link w:val="ZkladntextChar"/>
    <w:rsid w:val="005938CF"/>
    <w:rPr>
      <w:b/>
      <w:bCs/>
    </w:rPr>
  </w:style>
  <w:style w:type="character" w:customStyle="1" w:styleId="ZkladntextChar">
    <w:name w:val="Základní text Char"/>
    <w:basedOn w:val="Standardnpsmoodstavce"/>
    <w:link w:val="Zkladntext"/>
    <w:rsid w:val="005938CF"/>
    <w:rPr>
      <w:rFonts w:ascii="Times New Roman" w:eastAsia="Times New Roman" w:hAnsi="Times New Roman" w:cs="Times New Roman"/>
      <w:b/>
      <w:bCs/>
      <w:sz w:val="24"/>
      <w:szCs w:val="24"/>
      <w:lang w:eastAsia="cs-CZ"/>
    </w:rPr>
  </w:style>
  <w:style w:type="paragraph" w:styleId="Zpat">
    <w:name w:val="footer"/>
    <w:basedOn w:val="Normln"/>
    <w:link w:val="ZpatChar"/>
    <w:rsid w:val="005938CF"/>
    <w:pPr>
      <w:tabs>
        <w:tab w:val="center" w:pos="4536"/>
        <w:tab w:val="right" w:pos="9072"/>
      </w:tabs>
    </w:pPr>
  </w:style>
  <w:style w:type="character" w:customStyle="1" w:styleId="ZpatChar">
    <w:name w:val="Zápatí Char"/>
    <w:basedOn w:val="Standardnpsmoodstavce"/>
    <w:link w:val="Zpat"/>
    <w:rsid w:val="005938CF"/>
    <w:rPr>
      <w:rFonts w:ascii="Times New Roman" w:eastAsia="Times New Roman" w:hAnsi="Times New Roman" w:cs="Times New Roman"/>
      <w:sz w:val="24"/>
      <w:szCs w:val="24"/>
      <w:lang w:eastAsia="cs-CZ"/>
    </w:rPr>
  </w:style>
  <w:style w:type="character" w:styleId="slostrnky">
    <w:name w:val="page number"/>
    <w:basedOn w:val="Standardnpsmoodstavce"/>
    <w:rsid w:val="005938CF"/>
  </w:style>
  <w:style w:type="paragraph" w:customStyle="1" w:styleId="Paragrafaut">
    <w:name w:val="Paragraf aut"/>
    <w:basedOn w:val="Normln"/>
    <w:rsid w:val="005938CF"/>
    <w:pPr>
      <w:keepNext/>
      <w:numPr>
        <w:numId w:val="1"/>
      </w:numPr>
      <w:spacing w:before="240"/>
      <w:jc w:val="center"/>
      <w:outlineLvl w:val="4"/>
    </w:pPr>
    <w:rPr>
      <w:szCs w:val="20"/>
    </w:rPr>
  </w:style>
  <w:style w:type="paragraph" w:customStyle="1" w:styleId="Odstavecaut">
    <w:name w:val="Odstavec aut"/>
    <w:basedOn w:val="Normln"/>
    <w:rsid w:val="005938CF"/>
    <w:pPr>
      <w:numPr>
        <w:ilvl w:val="1"/>
        <w:numId w:val="1"/>
      </w:numPr>
      <w:spacing w:before="120"/>
      <w:jc w:val="both"/>
    </w:pPr>
    <w:rPr>
      <w:szCs w:val="20"/>
    </w:rPr>
  </w:style>
  <w:style w:type="paragraph" w:customStyle="1" w:styleId="Psmeno">
    <w:name w:val="Písmeno"/>
    <w:basedOn w:val="Normln"/>
    <w:rsid w:val="005938CF"/>
    <w:pPr>
      <w:numPr>
        <w:ilvl w:val="12"/>
      </w:numPr>
      <w:ind w:left="284" w:hanging="284"/>
      <w:jc w:val="both"/>
    </w:pPr>
    <w:rPr>
      <w:color w:val="000000"/>
      <w:szCs w:val="20"/>
    </w:rPr>
  </w:style>
  <w:style w:type="paragraph" w:styleId="Zkladntext3">
    <w:name w:val="Body Text 3"/>
    <w:basedOn w:val="Normln"/>
    <w:link w:val="Zkladntext3Char"/>
    <w:rsid w:val="005938CF"/>
    <w:pPr>
      <w:jc w:val="both"/>
    </w:pPr>
  </w:style>
  <w:style w:type="character" w:customStyle="1" w:styleId="Zkladntext3Char">
    <w:name w:val="Základní text 3 Char"/>
    <w:basedOn w:val="Standardnpsmoodstavce"/>
    <w:link w:val="Zkladntext3"/>
    <w:rsid w:val="005938C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938CF"/>
    <w:pPr>
      <w:ind w:left="284" w:hanging="284"/>
      <w:jc w:val="both"/>
    </w:pPr>
  </w:style>
  <w:style w:type="character" w:customStyle="1" w:styleId="ZkladntextodsazenChar">
    <w:name w:val="Základní text odsazený Char"/>
    <w:basedOn w:val="Standardnpsmoodstavce"/>
    <w:link w:val="Zkladntextodsazen"/>
    <w:rsid w:val="005938C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5938CF"/>
    <w:pPr>
      <w:ind w:left="142" w:hanging="142"/>
      <w:jc w:val="both"/>
    </w:pPr>
  </w:style>
  <w:style w:type="character" w:customStyle="1" w:styleId="Zkladntextodsazen2Char">
    <w:name w:val="Základní text odsazený 2 Char"/>
    <w:basedOn w:val="Standardnpsmoodstavce"/>
    <w:link w:val="Zkladntextodsazen2"/>
    <w:rsid w:val="005938CF"/>
    <w:rPr>
      <w:rFonts w:ascii="Times New Roman" w:eastAsia="Times New Roman" w:hAnsi="Times New Roman" w:cs="Times New Roman"/>
      <w:sz w:val="24"/>
      <w:szCs w:val="24"/>
      <w:lang w:eastAsia="cs-CZ"/>
    </w:rPr>
  </w:style>
  <w:style w:type="paragraph" w:styleId="Normlnweb">
    <w:name w:val="Normal (Web)"/>
    <w:basedOn w:val="Normln"/>
    <w:rsid w:val="005938CF"/>
    <w:pPr>
      <w:spacing w:before="244" w:after="122" w:line="366" w:lineRule="atLeast"/>
    </w:pPr>
  </w:style>
  <w:style w:type="paragraph" w:customStyle="1" w:styleId="text">
    <w:name w:val="text"/>
    <w:basedOn w:val="Normln"/>
    <w:rsid w:val="005938CF"/>
    <w:pPr>
      <w:spacing w:before="100" w:beforeAutospacing="1" w:after="100" w:afterAutospacing="1"/>
      <w:jc w:val="both"/>
    </w:pPr>
    <w:rPr>
      <w:rFonts w:ascii="Verdana" w:hAnsi="Verdana"/>
      <w:color w:val="333333"/>
      <w:sz w:val="27"/>
      <w:szCs w:val="27"/>
    </w:rPr>
  </w:style>
  <w:style w:type="paragraph" w:styleId="Zhlav">
    <w:name w:val="header"/>
    <w:basedOn w:val="Normln"/>
    <w:link w:val="ZhlavChar"/>
    <w:rsid w:val="005938CF"/>
    <w:pPr>
      <w:tabs>
        <w:tab w:val="center" w:pos="4536"/>
        <w:tab w:val="right" w:pos="9072"/>
      </w:tabs>
    </w:pPr>
  </w:style>
  <w:style w:type="character" w:customStyle="1" w:styleId="ZhlavChar">
    <w:name w:val="Záhlaví Char"/>
    <w:basedOn w:val="Standardnpsmoodstavce"/>
    <w:link w:val="Zhlav"/>
    <w:rsid w:val="005938CF"/>
    <w:rPr>
      <w:rFonts w:ascii="Times New Roman" w:eastAsia="Times New Roman" w:hAnsi="Times New Roman" w:cs="Times New Roman"/>
      <w:sz w:val="24"/>
      <w:szCs w:val="24"/>
      <w:lang w:eastAsia="cs-CZ"/>
    </w:rPr>
  </w:style>
  <w:style w:type="character" w:styleId="Hypertextovodkaz">
    <w:name w:val="Hyperlink"/>
    <w:rsid w:val="005938CF"/>
    <w:rPr>
      <w:color w:val="0000FF"/>
      <w:u w:val="single"/>
    </w:rPr>
  </w:style>
  <w:style w:type="paragraph" w:customStyle="1" w:styleId="DefinitionTerm">
    <w:name w:val="Definition Term"/>
    <w:basedOn w:val="Normln"/>
    <w:next w:val="Normln"/>
    <w:rsid w:val="0055726A"/>
    <w:pPr>
      <w:widowControl w:val="0"/>
      <w:overflowPunct w:val="0"/>
      <w:autoSpaceDE w:val="0"/>
      <w:autoSpaceDN w:val="0"/>
      <w:adjustRightInd w:val="0"/>
      <w:textAlignment w:val="baseline"/>
    </w:pPr>
    <w:rPr>
      <w:szCs w:val="20"/>
    </w:rPr>
  </w:style>
  <w:style w:type="paragraph" w:styleId="Textbubliny">
    <w:name w:val="Balloon Text"/>
    <w:basedOn w:val="Normln"/>
    <w:link w:val="TextbublinyChar"/>
    <w:uiPriority w:val="99"/>
    <w:semiHidden/>
    <w:unhideWhenUsed/>
    <w:rsid w:val="005572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726A"/>
    <w:rPr>
      <w:rFonts w:ascii="Segoe UI" w:eastAsia="Times New Roman" w:hAnsi="Segoe UI" w:cs="Segoe UI"/>
      <w:sz w:val="18"/>
      <w:szCs w:val="18"/>
      <w:lang w:eastAsia="cs-CZ"/>
    </w:rPr>
  </w:style>
  <w:style w:type="paragraph" w:styleId="Odstavecseseznamem">
    <w:name w:val="List Paragraph"/>
    <w:basedOn w:val="Normln"/>
    <w:uiPriority w:val="34"/>
    <w:qFormat/>
    <w:rsid w:val="003B28A2"/>
    <w:pPr>
      <w:ind w:left="720"/>
      <w:contextualSpacing/>
    </w:pPr>
  </w:style>
  <w:style w:type="paragraph" w:customStyle="1" w:styleId="Default">
    <w:name w:val="Default"/>
    <w:rsid w:val="00FE7D93"/>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A5C55"/>
    <w:rPr>
      <w:sz w:val="16"/>
      <w:szCs w:val="16"/>
    </w:rPr>
  </w:style>
  <w:style w:type="paragraph" w:styleId="Textkomente">
    <w:name w:val="annotation text"/>
    <w:basedOn w:val="Normln"/>
    <w:link w:val="TextkomenteChar"/>
    <w:uiPriority w:val="99"/>
    <w:semiHidden/>
    <w:unhideWhenUsed/>
    <w:rsid w:val="004A5C55"/>
    <w:rPr>
      <w:sz w:val="20"/>
      <w:szCs w:val="20"/>
    </w:rPr>
  </w:style>
  <w:style w:type="character" w:customStyle="1" w:styleId="TextkomenteChar">
    <w:name w:val="Text komentáře Char"/>
    <w:basedOn w:val="Standardnpsmoodstavce"/>
    <w:link w:val="Textkomente"/>
    <w:uiPriority w:val="99"/>
    <w:semiHidden/>
    <w:rsid w:val="004A5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5C55"/>
    <w:rPr>
      <w:b/>
      <w:bCs/>
    </w:rPr>
  </w:style>
  <w:style w:type="character" w:customStyle="1" w:styleId="PedmtkomenteChar">
    <w:name w:val="Předmět komentáře Char"/>
    <w:basedOn w:val="TextkomenteChar"/>
    <w:link w:val="Pedmtkomente"/>
    <w:uiPriority w:val="99"/>
    <w:semiHidden/>
    <w:rsid w:val="004A5C5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7366</Words>
  <Characters>43460</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Vysloužil</dc:creator>
  <cp:keywords/>
  <dc:description/>
  <cp:lastModifiedBy>Michal Vysloužil</cp:lastModifiedBy>
  <cp:revision>3</cp:revision>
  <cp:lastPrinted>2025-09-02T05:40:00Z</cp:lastPrinted>
  <dcterms:created xsi:type="dcterms:W3CDTF">2025-09-01T19:38:00Z</dcterms:created>
  <dcterms:modified xsi:type="dcterms:W3CDTF">2025-09-02T06:08:00Z</dcterms:modified>
</cp:coreProperties>
</file>