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6C4" w:rsidRDefault="00F22717" w:rsidP="00C06D36">
      <w:pPr>
        <w:pStyle w:val="Nadpis1"/>
        <w:jc w:val="center"/>
        <w:rPr>
          <w:rFonts w:ascii="Segoe UI;Arial;sans-serif" w:hAnsi="Segoe UI;Arial;sans-serif"/>
        </w:rPr>
      </w:pPr>
      <w:r>
        <w:rPr>
          <w:rFonts w:ascii="Segoe UI;Arial;sans-serif" w:hAnsi="Segoe UI;Arial;sans-serif"/>
        </w:rPr>
        <w:t>VNITŘNÍ ŘÁD ŠKOLNÍ DRUŽINY</w:t>
      </w:r>
    </w:p>
    <w:p w:rsidR="00C06D36" w:rsidRPr="00C06D36" w:rsidRDefault="00C06D36" w:rsidP="00C06D36">
      <w:pPr>
        <w:pStyle w:val="Zkladntext"/>
      </w:pPr>
    </w:p>
    <w:p w:rsidR="001826C4" w:rsidRDefault="00F22717">
      <w:pPr>
        <w:pStyle w:val="Zkladntext"/>
      </w:pPr>
      <w:r>
        <w:rPr>
          <w:rStyle w:val="Siln"/>
        </w:rPr>
        <w:t>Základní škola Zdeny Kaprálové a Mateřská škola Vrbátky, příspěvková organizace</w:t>
      </w:r>
    </w:p>
    <w:p w:rsidR="001826C4" w:rsidRDefault="00F22717">
      <w:pPr>
        <w:pStyle w:val="Zkladntext"/>
        <w:rPr>
          <w:highlight w:val="yellow"/>
        </w:rPr>
      </w:pPr>
      <w:r>
        <w:t>Vypracoval: Mgr. Michal Vysloužil</w:t>
      </w:r>
      <w:r>
        <w:br/>
        <w:t>Schválil: Mgr. Michal Vysloužil</w:t>
      </w:r>
      <w:r>
        <w:br/>
        <w:t xml:space="preserve">Účinnost od: </w:t>
      </w:r>
      <w:r w:rsidR="00C06D36">
        <w:rPr>
          <w:rStyle w:val="Siln"/>
        </w:rPr>
        <w:t>4. 5. 2026</w:t>
      </w:r>
      <w:r>
        <w:br/>
        <w:t xml:space="preserve">Nahrazuje: Vnitřní řád školní družiny účinný od </w:t>
      </w:r>
      <w:r w:rsidRPr="00C06D36">
        <w:t>1. 9. 2020</w:t>
      </w:r>
    </w:p>
    <w:p w:rsidR="00C06D36" w:rsidRDefault="00C06D36">
      <w:pPr>
        <w:pStyle w:val="Zkladntext"/>
      </w:pPr>
    </w:p>
    <w:p w:rsidR="001826C4" w:rsidRDefault="00F22717">
      <w:pPr>
        <w:pStyle w:val="Nadpis2"/>
        <w:rPr>
          <w:rFonts w:ascii="Segoe UI;Arial;sans-serif" w:hAnsi="Segoe UI;Arial;sans-serif"/>
        </w:rPr>
      </w:pPr>
      <w:r>
        <w:rPr>
          <w:rFonts w:ascii="Segoe UI;Arial;sans-serif" w:hAnsi="Segoe UI;Arial;sans-serif"/>
        </w:rPr>
        <w:t>1. Úvodní ustanovení</w:t>
      </w:r>
    </w:p>
    <w:p w:rsidR="001826C4" w:rsidRDefault="00F22717">
      <w:pPr>
        <w:pStyle w:val="Zkladntext"/>
        <w:numPr>
          <w:ilvl w:val="0"/>
          <w:numId w:val="1"/>
        </w:numPr>
        <w:tabs>
          <w:tab w:val="left" w:pos="709"/>
        </w:tabs>
        <w:spacing w:after="0"/>
      </w:pPr>
      <w:r>
        <w:t xml:space="preserve">Tento vnitřní řád školní družiny je vydán podle § 30 zákona č. 561/2004 Sb., školský zákon, v platném znění, a v souladu s vyhláškou č. 74/2005 Sb., o zájmovém vzdělávání, v platném znění. </w:t>
      </w:r>
    </w:p>
    <w:p w:rsidR="001826C4" w:rsidRDefault="00F22717">
      <w:pPr>
        <w:pStyle w:val="Zkladntext"/>
        <w:numPr>
          <w:ilvl w:val="0"/>
          <w:numId w:val="1"/>
        </w:numPr>
        <w:tabs>
          <w:tab w:val="left" w:pos="709"/>
        </w:tabs>
        <w:spacing w:after="0"/>
      </w:pPr>
      <w:r>
        <w:t xml:space="preserve">Vnitřní řád upravuje zejména: </w:t>
      </w:r>
    </w:p>
    <w:p w:rsidR="001826C4" w:rsidRDefault="00F22717">
      <w:pPr>
        <w:pStyle w:val="Zkladntext"/>
        <w:numPr>
          <w:ilvl w:val="1"/>
          <w:numId w:val="1"/>
        </w:numPr>
        <w:tabs>
          <w:tab w:val="left" w:pos="1418"/>
        </w:tabs>
        <w:spacing w:after="0"/>
      </w:pPr>
      <w:r>
        <w:t xml:space="preserve">podrobnosti k </w:t>
      </w:r>
      <w:r>
        <w:t xml:space="preserve">výkonu práv a povinností účastníků a jejich zákonných zástupců, </w:t>
      </w:r>
    </w:p>
    <w:p w:rsidR="001826C4" w:rsidRDefault="00F22717">
      <w:pPr>
        <w:pStyle w:val="Zkladntext"/>
        <w:numPr>
          <w:ilvl w:val="1"/>
          <w:numId w:val="1"/>
        </w:numPr>
        <w:tabs>
          <w:tab w:val="left" w:pos="1418"/>
        </w:tabs>
        <w:spacing w:after="0"/>
      </w:pPr>
      <w:r>
        <w:t xml:space="preserve">provoz a vnitřní režim školní družiny, </w:t>
      </w:r>
    </w:p>
    <w:p w:rsidR="001826C4" w:rsidRDefault="00F22717">
      <w:pPr>
        <w:pStyle w:val="Zkladntext"/>
        <w:numPr>
          <w:ilvl w:val="1"/>
          <w:numId w:val="1"/>
        </w:numPr>
        <w:tabs>
          <w:tab w:val="left" w:pos="1418"/>
        </w:tabs>
        <w:spacing w:after="0"/>
      </w:pPr>
      <w:r>
        <w:t xml:space="preserve">podmínky zajištění bezpečnosti a ochrany zdraví účastníků, </w:t>
      </w:r>
    </w:p>
    <w:p w:rsidR="001826C4" w:rsidRDefault="00F22717">
      <w:pPr>
        <w:pStyle w:val="Zkladntext"/>
        <w:numPr>
          <w:ilvl w:val="1"/>
          <w:numId w:val="1"/>
        </w:numPr>
        <w:tabs>
          <w:tab w:val="left" w:pos="1418"/>
        </w:tabs>
        <w:spacing w:after="0"/>
      </w:pPr>
      <w:r>
        <w:t xml:space="preserve">podmínky zacházení s majetkem školy. </w:t>
      </w:r>
    </w:p>
    <w:p w:rsidR="001826C4" w:rsidRDefault="00F22717">
      <w:pPr>
        <w:pStyle w:val="Zkladntext"/>
        <w:numPr>
          <w:ilvl w:val="0"/>
          <w:numId w:val="1"/>
        </w:numPr>
        <w:tabs>
          <w:tab w:val="left" w:pos="709"/>
        </w:tabs>
        <w:spacing w:after="0"/>
      </w:pPr>
      <w:r>
        <w:t>Školní družina poskytuje zájmové vzdělávání a zabezpe</w:t>
      </w:r>
      <w:r>
        <w:t xml:space="preserve">čuje zejména odpočinkovou, rekreační, zájmovou a výchovně vzdělávací činnost, včetně možnosti přípravy na vyučování. </w:t>
      </w:r>
    </w:p>
    <w:p w:rsidR="001826C4" w:rsidRDefault="00F22717">
      <w:pPr>
        <w:pStyle w:val="Zkladntext"/>
        <w:numPr>
          <w:ilvl w:val="0"/>
          <w:numId w:val="1"/>
        </w:numPr>
        <w:tabs>
          <w:tab w:val="left" w:pos="709"/>
        </w:tabs>
      </w:pPr>
      <w:r>
        <w:t>Činnost školní družiny je určena přednostně pro žáky 1. stupně základní školy. V odůvodněných případech mohou být přijati i další účastníc</w:t>
      </w:r>
      <w:r>
        <w:t xml:space="preserve">i v rozsahu dovoleném právními předpisy. </w:t>
      </w:r>
    </w:p>
    <w:p w:rsidR="001826C4" w:rsidRDefault="00F22717">
      <w:pPr>
        <w:pStyle w:val="Nadpis2"/>
        <w:rPr>
          <w:rFonts w:ascii="Segoe UI;Arial;sans-serif" w:hAnsi="Segoe UI;Arial;sans-serif"/>
        </w:rPr>
      </w:pPr>
      <w:r>
        <w:rPr>
          <w:rFonts w:ascii="Segoe UI;Arial;sans-serif" w:hAnsi="Segoe UI;Arial;sans-serif"/>
        </w:rPr>
        <w:t>2. Přijetí účastníka do školní družiny</w:t>
      </w:r>
    </w:p>
    <w:p w:rsidR="001826C4" w:rsidRDefault="00F22717">
      <w:pPr>
        <w:pStyle w:val="Zkladntext"/>
        <w:numPr>
          <w:ilvl w:val="0"/>
          <w:numId w:val="2"/>
        </w:numPr>
        <w:tabs>
          <w:tab w:val="left" w:pos="709"/>
        </w:tabs>
        <w:spacing w:after="0"/>
      </w:pPr>
      <w:r>
        <w:t xml:space="preserve">O přijetí účastníka k pravidelné denní docházce do školní družiny rozhoduje ředitel školy. </w:t>
      </w:r>
    </w:p>
    <w:p w:rsidR="001826C4" w:rsidRDefault="00F22717">
      <w:pPr>
        <w:pStyle w:val="Zkladntext"/>
        <w:numPr>
          <w:ilvl w:val="0"/>
          <w:numId w:val="2"/>
        </w:numPr>
        <w:tabs>
          <w:tab w:val="left" w:pos="709"/>
        </w:tabs>
        <w:spacing w:after="0"/>
      </w:pPr>
      <w:r>
        <w:t>Podmínkou přijetí je řádně vyplněná písemná přihláška, jejíž součástí je údaj o roz</w:t>
      </w:r>
      <w:r>
        <w:t xml:space="preserve">sahu docházky a způsobu odchodu účastníka ze školní družiny. </w:t>
      </w:r>
    </w:p>
    <w:p w:rsidR="001826C4" w:rsidRDefault="00F22717">
      <w:pPr>
        <w:pStyle w:val="Zkladntext"/>
        <w:numPr>
          <w:ilvl w:val="0"/>
          <w:numId w:val="2"/>
        </w:numPr>
        <w:tabs>
          <w:tab w:val="left" w:pos="709"/>
        </w:tabs>
        <w:spacing w:after="0"/>
      </w:pPr>
      <w:r>
        <w:t xml:space="preserve">Přihláška obsahuje údaje potřebné pro řádnou evidenci účastníka a pro zajištění jeho bezpečnosti. </w:t>
      </w:r>
    </w:p>
    <w:p w:rsidR="001826C4" w:rsidRDefault="00F22717">
      <w:pPr>
        <w:pStyle w:val="Zkladntext"/>
        <w:numPr>
          <w:ilvl w:val="0"/>
          <w:numId w:val="2"/>
        </w:numPr>
        <w:tabs>
          <w:tab w:val="left" w:pos="709"/>
        </w:tabs>
        <w:spacing w:after="0"/>
      </w:pPr>
      <w:r>
        <w:t>Zákonný zástupce je povinen bez zbytečného odkladu oznámit každou změnu údajů uvedených v přihl</w:t>
      </w:r>
      <w:r>
        <w:t xml:space="preserve">ášce. </w:t>
      </w:r>
    </w:p>
    <w:p w:rsidR="001826C4" w:rsidRDefault="00F22717">
      <w:pPr>
        <w:pStyle w:val="Zkladntext"/>
        <w:numPr>
          <w:ilvl w:val="0"/>
          <w:numId w:val="2"/>
        </w:numPr>
        <w:tabs>
          <w:tab w:val="left" w:pos="709"/>
        </w:tabs>
      </w:pPr>
      <w:r>
        <w:t xml:space="preserve">O zařazení účastníka do oddělení rozhoduje vedoucí </w:t>
      </w:r>
      <w:r w:rsidR="005A437C">
        <w:t>vychovatel</w:t>
      </w:r>
      <w:r>
        <w:t xml:space="preserve"> podle provozních </w:t>
      </w:r>
      <w:r>
        <w:lastRenderedPageBreak/>
        <w:t xml:space="preserve">možností školní družiny. </w:t>
      </w:r>
    </w:p>
    <w:p w:rsidR="001826C4" w:rsidRDefault="00F22717">
      <w:pPr>
        <w:pStyle w:val="Nadpis2"/>
        <w:rPr>
          <w:rFonts w:ascii="Segoe UI;Arial;sans-serif" w:hAnsi="Segoe UI;Arial;sans-serif"/>
        </w:rPr>
      </w:pPr>
      <w:r>
        <w:rPr>
          <w:rFonts w:ascii="Segoe UI;Arial;sans-serif" w:hAnsi="Segoe UI;Arial;sans-serif"/>
        </w:rPr>
        <w:t>3. Ukončení účasti ve školní družině</w:t>
      </w:r>
    </w:p>
    <w:p w:rsidR="001826C4" w:rsidRDefault="00F22717">
      <w:pPr>
        <w:pStyle w:val="Zkladntext"/>
        <w:numPr>
          <w:ilvl w:val="0"/>
          <w:numId w:val="3"/>
        </w:numPr>
        <w:tabs>
          <w:tab w:val="left" w:pos="709"/>
        </w:tabs>
        <w:spacing w:after="0"/>
      </w:pPr>
      <w:r>
        <w:t xml:space="preserve">Účast ve školní družině končí: </w:t>
      </w:r>
    </w:p>
    <w:p w:rsidR="001826C4" w:rsidRDefault="00F22717">
      <w:pPr>
        <w:pStyle w:val="Zkladntext"/>
        <w:numPr>
          <w:ilvl w:val="1"/>
          <w:numId w:val="3"/>
        </w:numPr>
        <w:tabs>
          <w:tab w:val="left" w:pos="1418"/>
        </w:tabs>
        <w:spacing w:after="0"/>
      </w:pPr>
      <w:r>
        <w:t xml:space="preserve">na základě písemné žádosti zákonného zástupce, </w:t>
      </w:r>
    </w:p>
    <w:p w:rsidR="001826C4" w:rsidRDefault="00F22717">
      <w:pPr>
        <w:pStyle w:val="Zkladntext"/>
        <w:numPr>
          <w:ilvl w:val="1"/>
          <w:numId w:val="3"/>
        </w:numPr>
        <w:tabs>
          <w:tab w:val="left" w:pos="1418"/>
        </w:tabs>
        <w:spacing w:after="0"/>
      </w:pPr>
      <w:r>
        <w:t xml:space="preserve">uplynutím období, na které byl účastník přijat, </w:t>
      </w:r>
    </w:p>
    <w:p w:rsidR="001826C4" w:rsidRDefault="00F22717">
      <w:pPr>
        <w:pStyle w:val="Zkladntext"/>
        <w:numPr>
          <w:ilvl w:val="1"/>
          <w:numId w:val="3"/>
        </w:numPr>
        <w:tabs>
          <w:tab w:val="left" w:pos="1418"/>
        </w:tabs>
        <w:spacing w:after="0"/>
      </w:pPr>
      <w:r>
        <w:t xml:space="preserve">ukončením školní docházky na škole, </w:t>
      </w:r>
    </w:p>
    <w:p w:rsidR="001826C4" w:rsidRDefault="00F22717">
      <w:pPr>
        <w:pStyle w:val="Zkladntext"/>
        <w:numPr>
          <w:ilvl w:val="1"/>
          <w:numId w:val="3"/>
        </w:numPr>
        <w:tabs>
          <w:tab w:val="left" w:pos="1418"/>
        </w:tabs>
        <w:spacing w:after="0"/>
      </w:pPr>
      <w:r>
        <w:t xml:space="preserve">rozhodnutím ředitele školy o ukončení účasti, </w:t>
      </w:r>
    </w:p>
    <w:p w:rsidR="001826C4" w:rsidRDefault="00F22717">
      <w:pPr>
        <w:pStyle w:val="Zkladntext"/>
        <w:numPr>
          <w:ilvl w:val="1"/>
          <w:numId w:val="3"/>
        </w:numPr>
        <w:tabs>
          <w:tab w:val="left" w:pos="1418"/>
        </w:tabs>
        <w:spacing w:after="0"/>
      </w:pPr>
      <w:r>
        <w:t xml:space="preserve">vyloučením účastníka ze školní družiny podle tohoto vnitřního řádu. </w:t>
      </w:r>
    </w:p>
    <w:p w:rsidR="001826C4" w:rsidRDefault="00F22717">
      <w:pPr>
        <w:pStyle w:val="Zkladntext"/>
        <w:numPr>
          <w:ilvl w:val="0"/>
          <w:numId w:val="3"/>
        </w:numPr>
        <w:tabs>
          <w:tab w:val="left" w:pos="709"/>
        </w:tabs>
        <w:spacing w:after="0"/>
      </w:pPr>
      <w:r>
        <w:t>Ředitel školy může rozhodnout o ukončení účasti nebo o</w:t>
      </w:r>
      <w:r>
        <w:t xml:space="preserve"> vyloučení účastníka ze školní družiny zejména tehdy, jestliže: </w:t>
      </w:r>
    </w:p>
    <w:p w:rsidR="001826C4" w:rsidRDefault="00F22717">
      <w:pPr>
        <w:pStyle w:val="Zkladntext"/>
        <w:numPr>
          <w:ilvl w:val="1"/>
          <w:numId w:val="3"/>
        </w:numPr>
        <w:tabs>
          <w:tab w:val="left" w:pos="1418"/>
        </w:tabs>
        <w:spacing w:after="0"/>
      </w:pPr>
      <w:r>
        <w:t xml:space="preserve">účastník soustavně nebo opakovaně porušuje povinnosti stanovené tímto vnitřním řádem, </w:t>
      </w:r>
    </w:p>
    <w:p w:rsidR="001826C4" w:rsidRDefault="00F22717">
      <w:pPr>
        <w:pStyle w:val="Zkladntext"/>
        <w:numPr>
          <w:ilvl w:val="1"/>
          <w:numId w:val="3"/>
        </w:numPr>
        <w:tabs>
          <w:tab w:val="left" w:pos="1418"/>
        </w:tabs>
        <w:spacing w:after="0"/>
      </w:pPr>
      <w:r>
        <w:t xml:space="preserve">účastník svým chováním opakovaně nebo závažným způsobem narušuje činnost školní družiny, </w:t>
      </w:r>
    </w:p>
    <w:p w:rsidR="001826C4" w:rsidRDefault="00F22717">
      <w:pPr>
        <w:pStyle w:val="Zkladntext"/>
        <w:numPr>
          <w:ilvl w:val="1"/>
          <w:numId w:val="3"/>
        </w:numPr>
        <w:tabs>
          <w:tab w:val="left" w:pos="1418"/>
        </w:tabs>
        <w:spacing w:after="0"/>
      </w:pPr>
      <w:r>
        <w:t>účastník se do</w:t>
      </w:r>
      <w:r>
        <w:t xml:space="preserve">pouští opakovaných slovních útoků, vulgarit, zastrašování nebo fyzických útoků vůči ostatním účastníkům nebo zaměstnancům školy, </w:t>
      </w:r>
    </w:p>
    <w:p w:rsidR="001826C4" w:rsidRDefault="00F22717">
      <w:pPr>
        <w:pStyle w:val="Zkladntext"/>
        <w:numPr>
          <w:ilvl w:val="1"/>
          <w:numId w:val="3"/>
        </w:numPr>
        <w:tabs>
          <w:tab w:val="left" w:pos="1418"/>
        </w:tabs>
        <w:spacing w:after="0"/>
      </w:pPr>
      <w:r>
        <w:t xml:space="preserve">účastník svým chováním závažným způsobem ohrožuje bezpečnost nebo zdraví své, ostatních účastníků nebo zaměstnanců školy, </w:t>
      </w:r>
    </w:p>
    <w:p w:rsidR="001826C4" w:rsidRDefault="00F22717">
      <w:pPr>
        <w:pStyle w:val="Zkladntext"/>
        <w:numPr>
          <w:ilvl w:val="1"/>
          <w:numId w:val="3"/>
        </w:numPr>
        <w:tabs>
          <w:tab w:val="left" w:pos="1418"/>
        </w:tabs>
        <w:spacing w:after="0"/>
      </w:pPr>
      <w:r>
        <w:t>pře</w:t>
      </w:r>
      <w:r>
        <w:t xml:space="preserve">s předchozí projednání se zákonným zástupcem a přijetí jiných opatření nedochází k nápravě, </w:t>
      </w:r>
    </w:p>
    <w:p w:rsidR="001826C4" w:rsidRDefault="00F22717">
      <w:pPr>
        <w:pStyle w:val="Zkladntext"/>
        <w:numPr>
          <w:ilvl w:val="1"/>
          <w:numId w:val="3"/>
        </w:numPr>
        <w:tabs>
          <w:tab w:val="left" w:pos="1418"/>
        </w:tabs>
        <w:spacing w:after="0"/>
      </w:pPr>
      <w:r>
        <w:t xml:space="preserve">zákonný zástupce opakovaně závažným způsobem porušuje pravidla provozu školní družiny, </w:t>
      </w:r>
    </w:p>
    <w:p w:rsidR="001826C4" w:rsidRDefault="00F22717">
      <w:pPr>
        <w:pStyle w:val="Zkladntext"/>
        <w:numPr>
          <w:ilvl w:val="1"/>
          <w:numId w:val="3"/>
        </w:numPr>
        <w:tabs>
          <w:tab w:val="left" w:pos="1418"/>
        </w:tabs>
        <w:spacing w:after="0"/>
      </w:pPr>
      <w:r>
        <w:t>zákonný zástupce opakovaně neuhradí úplatu za zájmové vzdělávání ve stanove</w:t>
      </w:r>
      <w:r>
        <w:t xml:space="preserve">ném termínu a nedohodne s ředitelem školy jiný termín úhrady, </w:t>
      </w:r>
    </w:p>
    <w:p w:rsidR="001826C4" w:rsidRDefault="00F22717">
      <w:pPr>
        <w:pStyle w:val="Zkladntext"/>
        <w:numPr>
          <w:ilvl w:val="1"/>
          <w:numId w:val="3"/>
        </w:numPr>
        <w:tabs>
          <w:tab w:val="left" w:pos="1418"/>
        </w:tabs>
        <w:spacing w:after="0"/>
      </w:pPr>
      <w:r>
        <w:t xml:space="preserve">účastník dlouhodobě bez řádné omluvy školní družinu nenavštěvuje. </w:t>
      </w:r>
    </w:p>
    <w:p w:rsidR="001826C4" w:rsidRDefault="00F22717">
      <w:pPr>
        <w:pStyle w:val="Zkladntext"/>
        <w:numPr>
          <w:ilvl w:val="0"/>
          <w:numId w:val="3"/>
        </w:numPr>
        <w:tabs>
          <w:tab w:val="left" w:pos="709"/>
        </w:tabs>
        <w:spacing w:after="0"/>
      </w:pPr>
      <w:r>
        <w:t>Opatření spočívající v podmíněném vyloučení, časově omezeném vyloučení nebo vyloučení ze školní družiny jsou krajními opatření</w:t>
      </w:r>
      <w:r>
        <w:t xml:space="preserve">mi a ukládají se zpravidla až tehdy, pokud předchozí výchovná, pedagogická a organizační opatření nevedla k nápravě nebo pokud došlo k mimořádně závažnému jednání, kterým byla bezprostředně ohrožena bezpečnost nebo zdraví účastníků či zaměstnanců školy. </w:t>
      </w:r>
    </w:p>
    <w:p w:rsidR="001826C4" w:rsidRDefault="00F22717">
      <w:pPr>
        <w:pStyle w:val="Zkladntext"/>
        <w:numPr>
          <w:ilvl w:val="0"/>
          <w:numId w:val="3"/>
        </w:numPr>
        <w:tabs>
          <w:tab w:val="left" w:pos="709"/>
        </w:tabs>
      </w:pPr>
      <w:r>
        <w:t>P</w:t>
      </w:r>
      <w:r>
        <w:t>řed rozhodnutím podle tohoto článku ředitel školy zpravidla projedná věc se zákonným zástupcem účastníka, s příslušným vychovatelem a s vedoucím</w:t>
      </w:r>
      <w:r>
        <w:t xml:space="preserve"> vychovatelem</w:t>
      </w:r>
      <w:bookmarkStart w:id="0" w:name="_GoBack"/>
      <w:bookmarkEnd w:id="0"/>
      <w:r>
        <w:t xml:space="preserve"> školní družiny, vyhodnotí dosavadní přijatá opatření a posoudí všechny relevantní okolnosti případ</w:t>
      </w:r>
      <w:r>
        <w:t xml:space="preserve">u. </w:t>
      </w:r>
    </w:p>
    <w:p w:rsidR="001826C4" w:rsidRDefault="00F22717">
      <w:pPr>
        <w:pStyle w:val="Nadpis2"/>
        <w:rPr>
          <w:rFonts w:ascii="Segoe UI;Arial;sans-serif" w:hAnsi="Segoe UI;Arial;sans-serif"/>
        </w:rPr>
      </w:pPr>
      <w:r>
        <w:rPr>
          <w:rFonts w:ascii="Segoe UI;Arial;sans-serif" w:hAnsi="Segoe UI;Arial;sans-serif"/>
        </w:rPr>
        <w:t>4. Úplata za zájmové vzdělávání</w:t>
      </w:r>
    </w:p>
    <w:p w:rsidR="001826C4" w:rsidRDefault="00F22717">
      <w:pPr>
        <w:pStyle w:val="Zkladntext"/>
        <w:numPr>
          <w:ilvl w:val="0"/>
          <w:numId w:val="4"/>
        </w:numPr>
        <w:tabs>
          <w:tab w:val="left" w:pos="709"/>
        </w:tabs>
        <w:spacing w:after="0"/>
      </w:pPr>
      <w:r>
        <w:t xml:space="preserve">Zájmové vzdělávání ve školní družině se poskytuje zpravidla za úplatu. </w:t>
      </w:r>
    </w:p>
    <w:p w:rsidR="001826C4" w:rsidRDefault="00F22717">
      <w:pPr>
        <w:pStyle w:val="Zkladntext"/>
        <w:numPr>
          <w:ilvl w:val="0"/>
          <w:numId w:val="4"/>
        </w:numPr>
        <w:tabs>
          <w:tab w:val="left" w:pos="709"/>
        </w:tabs>
        <w:spacing w:after="0"/>
      </w:pPr>
      <w:r>
        <w:t>Výši úplaty na účastníka pro období školního roku stanoví zřizovatel v souladu s právními předpisy. Ředitel školy o výši úplaty prokazatelně informu</w:t>
      </w:r>
      <w:r>
        <w:t xml:space="preserve">je zákonné zástupce. </w:t>
      </w:r>
    </w:p>
    <w:p w:rsidR="001826C4" w:rsidRDefault="00F22717">
      <w:pPr>
        <w:pStyle w:val="Zkladntext"/>
        <w:numPr>
          <w:ilvl w:val="0"/>
          <w:numId w:val="4"/>
        </w:numPr>
        <w:tabs>
          <w:tab w:val="left" w:pos="709"/>
        </w:tabs>
        <w:spacing w:after="0"/>
      </w:pPr>
      <w:r>
        <w:t xml:space="preserve">Splatnost úplaty stanoví ředitel školy tak, aby byla úplata splatná nejpozději před ukončením účasti v dané činnosti. Úplata může být rozdělena do více splátek. </w:t>
      </w:r>
    </w:p>
    <w:p w:rsidR="001826C4" w:rsidRDefault="00F22717">
      <w:pPr>
        <w:pStyle w:val="Zkladntext"/>
        <w:numPr>
          <w:ilvl w:val="0"/>
          <w:numId w:val="4"/>
        </w:numPr>
        <w:tabs>
          <w:tab w:val="left" w:pos="709"/>
        </w:tabs>
        <w:spacing w:after="0"/>
      </w:pPr>
      <w:r>
        <w:t>Ředitel školy může snížit výši úplaty nebo od úplaty osvobodit účastníka</w:t>
      </w:r>
      <w:r>
        <w:t xml:space="preserve"> v případech stanovených právními předpisy. </w:t>
      </w:r>
    </w:p>
    <w:p w:rsidR="001826C4" w:rsidRDefault="00F22717">
      <w:pPr>
        <w:pStyle w:val="Zkladntext"/>
        <w:numPr>
          <w:ilvl w:val="0"/>
          <w:numId w:val="4"/>
        </w:numPr>
        <w:tabs>
          <w:tab w:val="left" w:pos="709"/>
        </w:tabs>
        <w:spacing w:after="0"/>
      </w:pPr>
      <w:r>
        <w:t xml:space="preserve">Pokud je v kalendářním měsíci omezen nebo přerušen provoz školní družiny po dobu delší než 5 dnů, úplata se poměrně sníží. </w:t>
      </w:r>
    </w:p>
    <w:p w:rsidR="001826C4" w:rsidRDefault="00F22717">
      <w:pPr>
        <w:pStyle w:val="Zkladntext"/>
        <w:numPr>
          <w:ilvl w:val="0"/>
          <w:numId w:val="4"/>
        </w:numPr>
        <w:tabs>
          <w:tab w:val="left" w:pos="709"/>
        </w:tabs>
      </w:pPr>
      <w:r>
        <w:t>Konkrétní výše úplaty, splatnost a způsob úhrady se pro příslušný školní rok zveřejňují</w:t>
      </w:r>
      <w:r>
        <w:t xml:space="preserve"> samostatným sdělením školy. </w:t>
      </w:r>
    </w:p>
    <w:p w:rsidR="001826C4" w:rsidRDefault="00F22717">
      <w:pPr>
        <w:pStyle w:val="Nadpis2"/>
        <w:rPr>
          <w:rFonts w:ascii="Segoe UI;Arial;sans-serif" w:hAnsi="Segoe UI;Arial;sans-serif"/>
        </w:rPr>
      </w:pPr>
      <w:r>
        <w:rPr>
          <w:rFonts w:ascii="Segoe UI;Arial;sans-serif" w:hAnsi="Segoe UI;Arial;sans-serif"/>
        </w:rPr>
        <w:t>5. Provoz školní družiny</w:t>
      </w:r>
    </w:p>
    <w:p w:rsidR="001826C4" w:rsidRDefault="00F22717">
      <w:pPr>
        <w:pStyle w:val="Zkladntext"/>
        <w:numPr>
          <w:ilvl w:val="0"/>
          <w:numId w:val="5"/>
        </w:numPr>
        <w:tabs>
          <w:tab w:val="left" w:pos="709"/>
        </w:tabs>
        <w:spacing w:after="0"/>
      </w:pPr>
      <w:r>
        <w:t>Provoz školní družiny je stanoven takto:</w:t>
      </w:r>
      <w:r>
        <w:br/>
      </w:r>
      <w:r>
        <w:rPr>
          <w:rStyle w:val="Siln"/>
        </w:rPr>
        <w:t>ranní provoz:</w:t>
      </w:r>
      <w:r>
        <w:t xml:space="preserve"> 6:15-7:30</w:t>
      </w:r>
      <w:r>
        <w:br/>
      </w:r>
      <w:r>
        <w:rPr>
          <w:rStyle w:val="Siln"/>
        </w:rPr>
        <w:t>odpolední provoz:</w:t>
      </w:r>
      <w:r>
        <w:t xml:space="preserve"> 11:25-16:</w:t>
      </w:r>
      <w:r w:rsidR="005A437C">
        <w:t>30</w:t>
      </w:r>
    </w:p>
    <w:p w:rsidR="001826C4" w:rsidRDefault="00F22717">
      <w:pPr>
        <w:pStyle w:val="Zkladntext"/>
        <w:numPr>
          <w:ilvl w:val="0"/>
          <w:numId w:val="5"/>
        </w:numPr>
        <w:tabs>
          <w:tab w:val="left" w:pos="709"/>
        </w:tabs>
        <w:spacing w:after="0"/>
      </w:pPr>
      <w:r>
        <w:t xml:space="preserve">Provoz může být upraven rozhodnutím ředitele školy podle organizačních potřeb školy. </w:t>
      </w:r>
    </w:p>
    <w:p w:rsidR="001826C4" w:rsidRDefault="00F22717">
      <w:pPr>
        <w:pStyle w:val="Zkladntext"/>
        <w:numPr>
          <w:ilvl w:val="0"/>
          <w:numId w:val="5"/>
        </w:numPr>
        <w:tabs>
          <w:tab w:val="left" w:pos="709"/>
        </w:tabs>
        <w:spacing w:after="0"/>
      </w:pPr>
      <w:r>
        <w:t xml:space="preserve">Činnost školní družiny probíhá ve dnech školního vyučování. O školních prázdninách se činnost školní družiny uskutečňuje jen v rozsahu stanoveném ředitelem školy po projednání se zřizovatelem. </w:t>
      </w:r>
    </w:p>
    <w:p w:rsidR="001826C4" w:rsidRDefault="00F22717">
      <w:pPr>
        <w:pStyle w:val="Zkladntext"/>
        <w:numPr>
          <w:ilvl w:val="0"/>
          <w:numId w:val="5"/>
        </w:numPr>
        <w:tabs>
          <w:tab w:val="left" w:pos="709"/>
        </w:tabs>
        <w:spacing w:after="0"/>
      </w:pPr>
      <w:r>
        <w:t>Informace o přerušení nebo omezení provozu školní družiny zveř</w:t>
      </w:r>
      <w:r>
        <w:t xml:space="preserve">ejní škola vhodným způsobem předem, je-li to možné. </w:t>
      </w:r>
    </w:p>
    <w:p w:rsidR="001826C4" w:rsidRDefault="00F22717">
      <w:pPr>
        <w:pStyle w:val="Zkladntext"/>
        <w:numPr>
          <w:ilvl w:val="0"/>
          <w:numId w:val="5"/>
        </w:numPr>
        <w:tabs>
          <w:tab w:val="left" w:pos="709"/>
        </w:tabs>
      </w:pPr>
      <w:r>
        <w:t xml:space="preserve">Oddělení školní družiny se naplňují v souladu s platnými právními předpisy a s ohledem na bezpečnost a kvalitu poskytovaného zájmového vzdělávání. </w:t>
      </w:r>
    </w:p>
    <w:p w:rsidR="001826C4" w:rsidRDefault="00F22717">
      <w:pPr>
        <w:pStyle w:val="Nadpis2"/>
        <w:rPr>
          <w:rFonts w:ascii="Segoe UI;Arial;sans-serif" w:hAnsi="Segoe UI;Arial;sans-serif"/>
        </w:rPr>
      </w:pPr>
      <w:r>
        <w:rPr>
          <w:rFonts w:ascii="Segoe UI;Arial;sans-serif" w:hAnsi="Segoe UI;Arial;sans-serif"/>
        </w:rPr>
        <w:t>6. Organizace docházky a odchodů</w:t>
      </w:r>
    </w:p>
    <w:p w:rsidR="001826C4" w:rsidRDefault="00F22717">
      <w:pPr>
        <w:pStyle w:val="Zkladntext"/>
        <w:numPr>
          <w:ilvl w:val="0"/>
          <w:numId w:val="6"/>
        </w:numPr>
        <w:tabs>
          <w:tab w:val="left" w:pos="709"/>
        </w:tabs>
        <w:spacing w:after="0"/>
      </w:pPr>
      <w:r>
        <w:t>Rozsah docházky účastn</w:t>
      </w:r>
      <w:r>
        <w:t xml:space="preserve">íka a způsob jeho odchodu ze školní družiny určí zákonný zástupce v přihlášce. </w:t>
      </w:r>
    </w:p>
    <w:p w:rsidR="001826C4" w:rsidRDefault="00F22717">
      <w:pPr>
        <w:pStyle w:val="Zkladntext"/>
        <w:numPr>
          <w:ilvl w:val="0"/>
          <w:numId w:val="6"/>
        </w:numPr>
        <w:tabs>
          <w:tab w:val="left" w:pos="709"/>
        </w:tabs>
        <w:spacing w:after="0"/>
      </w:pPr>
      <w:r>
        <w:t xml:space="preserve">Každou změnu oproti běžnému režimu oznamuje zákonný zástupce předem písemně, případně prostřednictvím školou stanoveného komunikačního systému. </w:t>
      </w:r>
    </w:p>
    <w:p w:rsidR="001826C4" w:rsidRDefault="00F22717">
      <w:pPr>
        <w:pStyle w:val="Zkladntext"/>
        <w:numPr>
          <w:ilvl w:val="0"/>
          <w:numId w:val="6"/>
        </w:numPr>
        <w:tabs>
          <w:tab w:val="left" w:pos="709"/>
        </w:tabs>
        <w:spacing w:after="0"/>
      </w:pPr>
      <w:r>
        <w:t>Účastník může být uvolněn ze šk</w:t>
      </w:r>
      <w:r>
        <w:t xml:space="preserve">olní družiny samostatně jen tehdy, pokud to zákonný zástupce výslovně písemně uvedl. </w:t>
      </w:r>
    </w:p>
    <w:p w:rsidR="001826C4" w:rsidRDefault="00F22717">
      <w:pPr>
        <w:pStyle w:val="Zkladntext"/>
        <w:numPr>
          <w:ilvl w:val="0"/>
          <w:numId w:val="6"/>
        </w:numPr>
        <w:tabs>
          <w:tab w:val="left" w:pos="709"/>
        </w:tabs>
        <w:spacing w:after="0"/>
      </w:pPr>
      <w:r>
        <w:t xml:space="preserve">Na telefonické oznámení o změně odchodu nemusí být z bezpečnostních důvodů brán zřetel, pokud škola nestanoví ověřený postup. </w:t>
      </w:r>
    </w:p>
    <w:p w:rsidR="001826C4" w:rsidRDefault="00F22717">
      <w:pPr>
        <w:pStyle w:val="Zkladntext"/>
        <w:numPr>
          <w:ilvl w:val="0"/>
          <w:numId w:val="6"/>
        </w:numPr>
        <w:tabs>
          <w:tab w:val="left" w:pos="709"/>
        </w:tabs>
        <w:spacing w:after="0"/>
      </w:pPr>
      <w:r>
        <w:t xml:space="preserve">Za účastníka, který byl ve škole přítomen, </w:t>
      </w:r>
      <w:r>
        <w:t xml:space="preserve">ale bez omluvy se do školní družiny nedostavil, školní družina neodpovídá. </w:t>
      </w:r>
    </w:p>
    <w:p w:rsidR="001826C4" w:rsidRDefault="00F22717">
      <w:pPr>
        <w:pStyle w:val="Zkladntext"/>
        <w:numPr>
          <w:ilvl w:val="0"/>
          <w:numId w:val="6"/>
        </w:numPr>
        <w:tabs>
          <w:tab w:val="left" w:pos="709"/>
        </w:tabs>
      </w:pPr>
      <w:r>
        <w:t xml:space="preserve">Při předávání účastníků po vyučování odpovídá za jejich bezpečné předání pedagogický pracovník podle vnitřní organizace školy. </w:t>
      </w:r>
    </w:p>
    <w:p w:rsidR="001826C4" w:rsidRDefault="00F22717">
      <w:pPr>
        <w:pStyle w:val="Nadpis2"/>
        <w:rPr>
          <w:rFonts w:ascii="Segoe UI;Arial;sans-serif" w:hAnsi="Segoe UI;Arial;sans-serif"/>
        </w:rPr>
      </w:pPr>
      <w:r>
        <w:rPr>
          <w:rFonts w:ascii="Segoe UI;Arial;sans-serif" w:hAnsi="Segoe UI;Arial;sans-serif"/>
        </w:rPr>
        <w:t>7. Práva účastníků</w:t>
      </w:r>
    </w:p>
    <w:p w:rsidR="001826C4" w:rsidRDefault="00F22717">
      <w:pPr>
        <w:pStyle w:val="Zkladntext"/>
      </w:pPr>
      <w:r>
        <w:t>Účastník má právo zejména:</w:t>
      </w:r>
    </w:p>
    <w:p w:rsidR="001826C4" w:rsidRDefault="00F22717">
      <w:pPr>
        <w:pStyle w:val="Zkladntext"/>
        <w:numPr>
          <w:ilvl w:val="0"/>
          <w:numId w:val="7"/>
        </w:numPr>
        <w:tabs>
          <w:tab w:val="left" w:pos="709"/>
        </w:tabs>
        <w:spacing w:after="0"/>
      </w:pPr>
      <w:r>
        <w:t>na záj</w:t>
      </w:r>
      <w:r>
        <w:t xml:space="preserve">mové vzdělávání a školské služby podle školského zákona, </w:t>
      </w:r>
    </w:p>
    <w:p w:rsidR="001826C4" w:rsidRDefault="00F22717">
      <w:pPr>
        <w:pStyle w:val="Zkladntext"/>
        <w:numPr>
          <w:ilvl w:val="0"/>
          <w:numId w:val="7"/>
        </w:numPr>
        <w:tabs>
          <w:tab w:val="left" w:pos="709"/>
        </w:tabs>
        <w:spacing w:after="0"/>
      </w:pPr>
      <w:r>
        <w:t xml:space="preserve">na bezpečné a podnětné prostředí, </w:t>
      </w:r>
    </w:p>
    <w:p w:rsidR="001826C4" w:rsidRDefault="00F22717">
      <w:pPr>
        <w:pStyle w:val="Zkladntext"/>
        <w:numPr>
          <w:ilvl w:val="0"/>
          <w:numId w:val="7"/>
        </w:numPr>
        <w:tabs>
          <w:tab w:val="left" w:pos="709"/>
        </w:tabs>
        <w:spacing w:after="0"/>
      </w:pPr>
      <w:r>
        <w:t xml:space="preserve">na ochranu před fyzickým a psychickým násilím, diskriminací a ponižujícím zacházením, </w:t>
      </w:r>
    </w:p>
    <w:p w:rsidR="001826C4" w:rsidRDefault="00F22717">
      <w:pPr>
        <w:pStyle w:val="Zkladntext"/>
        <w:numPr>
          <w:ilvl w:val="0"/>
          <w:numId w:val="7"/>
        </w:numPr>
        <w:tabs>
          <w:tab w:val="left" w:pos="709"/>
        </w:tabs>
        <w:spacing w:after="0"/>
      </w:pPr>
      <w:r>
        <w:t>vyjadřovat se přiměřeným způsobem ke skutečnostem, které se týkají jeho poby</w:t>
      </w:r>
      <w:r>
        <w:t xml:space="preserve">tu ve školní družině, </w:t>
      </w:r>
    </w:p>
    <w:p w:rsidR="001826C4" w:rsidRDefault="00F22717">
      <w:pPr>
        <w:pStyle w:val="Zkladntext"/>
        <w:numPr>
          <w:ilvl w:val="0"/>
          <w:numId w:val="7"/>
        </w:numPr>
        <w:tabs>
          <w:tab w:val="left" w:pos="709"/>
        </w:tabs>
        <w:spacing w:after="0"/>
      </w:pPr>
      <w:r>
        <w:t xml:space="preserve">účastnit se činností školní družiny podle podmínek stanovených tímto řádem, </w:t>
      </w:r>
    </w:p>
    <w:p w:rsidR="001826C4" w:rsidRDefault="00F22717">
      <w:pPr>
        <w:pStyle w:val="Zkladntext"/>
        <w:numPr>
          <w:ilvl w:val="0"/>
          <w:numId w:val="7"/>
        </w:numPr>
        <w:tabs>
          <w:tab w:val="left" w:pos="709"/>
        </w:tabs>
      </w:pPr>
      <w:r>
        <w:t xml:space="preserve">na informace a přiměřenou pomoc ze strany pedagogických pracovníků. </w:t>
      </w:r>
    </w:p>
    <w:p w:rsidR="001826C4" w:rsidRDefault="00F22717">
      <w:pPr>
        <w:pStyle w:val="Nadpis2"/>
        <w:rPr>
          <w:rFonts w:ascii="Segoe UI;Arial;sans-serif" w:hAnsi="Segoe UI;Arial;sans-serif"/>
        </w:rPr>
      </w:pPr>
      <w:r>
        <w:rPr>
          <w:rFonts w:ascii="Segoe UI;Arial;sans-serif" w:hAnsi="Segoe UI;Arial;sans-serif"/>
        </w:rPr>
        <w:t>8. Povinnosti účastníků</w:t>
      </w:r>
    </w:p>
    <w:p w:rsidR="001826C4" w:rsidRDefault="00F22717">
      <w:pPr>
        <w:pStyle w:val="Zkladntext"/>
      </w:pPr>
      <w:r>
        <w:t>Účastník je povinen zejména:</w:t>
      </w:r>
    </w:p>
    <w:p w:rsidR="001826C4" w:rsidRDefault="00F22717">
      <w:pPr>
        <w:pStyle w:val="Zkladntext"/>
        <w:numPr>
          <w:ilvl w:val="0"/>
          <w:numId w:val="8"/>
        </w:numPr>
        <w:tabs>
          <w:tab w:val="left" w:pos="709"/>
        </w:tabs>
        <w:spacing w:after="0"/>
      </w:pPr>
      <w:r>
        <w:t xml:space="preserve">řádně docházet do školní družiny, pokud je k docházce přihlášen, </w:t>
      </w:r>
    </w:p>
    <w:p w:rsidR="001826C4" w:rsidRDefault="00F22717">
      <w:pPr>
        <w:pStyle w:val="Zkladntext"/>
        <w:numPr>
          <w:ilvl w:val="0"/>
          <w:numId w:val="8"/>
        </w:numPr>
        <w:tabs>
          <w:tab w:val="left" w:pos="709"/>
        </w:tabs>
        <w:spacing w:after="0"/>
      </w:pPr>
      <w:r>
        <w:t xml:space="preserve">dodržovat tento vnitřní řád a pokyny pedagogických pracovníků, </w:t>
      </w:r>
    </w:p>
    <w:p w:rsidR="001826C4" w:rsidRDefault="00F22717">
      <w:pPr>
        <w:pStyle w:val="Zkladntext"/>
        <w:numPr>
          <w:ilvl w:val="0"/>
          <w:numId w:val="8"/>
        </w:numPr>
        <w:tabs>
          <w:tab w:val="left" w:pos="709"/>
        </w:tabs>
        <w:spacing w:after="0"/>
      </w:pPr>
      <w:r>
        <w:t xml:space="preserve">chovat se slušně ke spolužákům i zaměstnancům školy, </w:t>
      </w:r>
    </w:p>
    <w:p w:rsidR="001826C4" w:rsidRDefault="00F22717">
      <w:pPr>
        <w:pStyle w:val="Zkladntext"/>
        <w:numPr>
          <w:ilvl w:val="0"/>
          <w:numId w:val="8"/>
        </w:numPr>
        <w:tabs>
          <w:tab w:val="left" w:pos="709"/>
        </w:tabs>
        <w:spacing w:after="0"/>
      </w:pPr>
      <w:r>
        <w:t xml:space="preserve">neohrožovat zdraví a bezpečnost svou ani ostatních, </w:t>
      </w:r>
    </w:p>
    <w:p w:rsidR="001826C4" w:rsidRDefault="00F22717">
      <w:pPr>
        <w:pStyle w:val="Zkladntext"/>
        <w:numPr>
          <w:ilvl w:val="0"/>
          <w:numId w:val="8"/>
        </w:numPr>
        <w:tabs>
          <w:tab w:val="left" w:pos="709"/>
        </w:tabs>
        <w:spacing w:after="0"/>
      </w:pPr>
      <w:r>
        <w:t>chránit majetek ško</w:t>
      </w:r>
      <w:r>
        <w:t xml:space="preserve">ly a školní družiny před poškozením, </w:t>
      </w:r>
    </w:p>
    <w:p w:rsidR="001826C4" w:rsidRDefault="00F22717">
      <w:pPr>
        <w:pStyle w:val="Zkladntext"/>
        <w:numPr>
          <w:ilvl w:val="0"/>
          <w:numId w:val="8"/>
        </w:numPr>
        <w:tabs>
          <w:tab w:val="left" w:pos="709"/>
        </w:tabs>
        <w:spacing w:after="0"/>
      </w:pPr>
      <w:r>
        <w:t xml:space="preserve">bez souhlasu pedagogického pracovníka neopouštět prostory nebo skupinu školní družiny, </w:t>
      </w:r>
    </w:p>
    <w:p w:rsidR="001826C4" w:rsidRDefault="00F22717">
      <w:pPr>
        <w:pStyle w:val="Zkladntext"/>
        <w:numPr>
          <w:ilvl w:val="0"/>
          <w:numId w:val="8"/>
        </w:numPr>
        <w:tabs>
          <w:tab w:val="left" w:pos="709"/>
        </w:tabs>
      </w:pPr>
      <w:r>
        <w:t xml:space="preserve">neprodleně oznámit vychovatelce úraz, nevolnost nebo mimořádnou událost. </w:t>
      </w:r>
    </w:p>
    <w:p w:rsidR="001826C4" w:rsidRDefault="00F22717">
      <w:pPr>
        <w:pStyle w:val="Nadpis2"/>
        <w:rPr>
          <w:rFonts w:ascii="Segoe UI;Arial;sans-serif" w:hAnsi="Segoe UI;Arial;sans-serif"/>
        </w:rPr>
      </w:pPr>
      <w:proofErr w:type="gramStart"/>
      <w:r>
        <w:rPr>
          <w:rFonts w:ascii="Segoe UI;Arial;sans-serif" w:hAnsi="Segoe UI;Arial;sans-serif"/>
        </w:rPr>
        <w:t>8a</w:t>
      </w:r>
      <w:proofErr w:type="gramEnd"/>
      <w:r>
        <w:rPr>
          <w:rFonts w:ascii="Segoe UI;Arial;sans-serif" w:hAnsi="Segoe UI;Arial;sans-serif"/>
        </w:rPr>
        <w:t>. Kázeňská opatření ve školní družině</w:t>
      </w:r>
    </w:p>
    <w:p w:rsidR="001826C4" w:rsidRDefault="00F22717">
      <w:pPr>
        <w:pStyle w:val="Zkladntext"/>
        <w:numPr>
          <w:ilvl w:val="0"/>
          <w:numId w:val="9"/>
        </w:numPr>
        <w:tabs>
          <w:tab w:val="left" w:pos="709"/>
        </w:tabs>
        <w:spacing w:after="0"/>
      </w:pPr>
      <w:r>
        <w:t>Za porušování po</w:t>
      </w:r>
      <w:r>
        <w:t xml:space="preserve">vinností stanovených tímto vnitřním řádem lze účastníkovi podle závažnosti, četnosti a okolností jednání uložit tato kázeňská opatření: </w:t>
      </w:r>
    </w:p>
    <w:p w:rsidR="001826C4" w:rsidRDefault="00F22717">
      <w:pPr>
        <w:pStyle w:val="Zkladntext"/>
        <w:numPr>
          <w:ilvl w:val="1"/>
          <w:numId w:val="9"/>
        </w:numPr>
        <w:tabs>
          <w:tab w:val="left" w:pos="1418"/>
        </w:tabs>
        <w:spacing w:after="0"/>
      </w:pPr>
      <w:r>
        <w:t xml:space="preserve">napomenutí vychovatele školní družiny, </w:t>
      </w:r>
    </w:p>
    <w:p w:rsidR="001826C4" w:rsidRDefault="00F22717">
      <w:pPr>
        <w:pStyle w:val="Zkladntext"/>
        <w:numPr>
          <w:ilvl w:val="1"/>
          <w:numId w:val="9"/>
        </w:numPr>
        <w:tabs>
          <w:tab w:val="left" w:pos="1418"/>
        </w:tabs>
        <w:spacing w:after="0"/>
      </w:pPr>
      <w:r>
        <w:t>důtku vedoucího</w:t>
      </w:r>
      <w:r>
        <w:t xml:space="preserve"> </w:t>
      </w:r>
      <w:r w:rsidR="005A437C">
        <w:t>vychovatele</w:t>
      </w:r>
      <w:r>
        <w:t xml:space="preserve"> školní družiny, </w:t>
      </w:r>
    </w:p>
    <w:p w:rsidR="001826C4" w:rsidRDefault="00F22717">
      <w:pPr>
        <w:pStyle w:val="Zkladntext"/>
        <w:numPr>
          <w:ilvl w:val="1"/>
          <w:numId w:val="9"/>
        </w:numPr>
        <w:tabs>
          <w:tab w:val="left" w:pos="1418"/>
        </w:tabs>
        <w:spacing w:after="0"/>
      </w:pPr>
      <w:r>
        <w:t>podmíněné vyloučení ze školní druži</w:t>
      </w:r>
      <w:r>
        <w:t xml:space="preserve">ny se zkušební dobou, </w:t>
      </w:r>
    </w:p>
    <w:p w:rsidR="001826C4" w:rsidRDefault="00F22717">
      <w:pPr>
        <w:pStyle w:val="Zkladntext"/>
        <w:numPr>
          <w:ilvl w:val="1"/>
          <w:numId w:val="9"/>
        </w:numPr>
        <w:tabs>
          <w:tab w:val="left" w:pos="1418"/>
        </w:tabs>
        <w:spacing w:after="0"/>
      </w:pPr>
      <w:r>
        <w:t xml:space="preserve">časově omezené vyloučení ze školní družiny, </w:t>
      </w:r>
    </w:p>
    <w:p w:rsidR="001826C4" w:rsidRDefault="00F22717">
      <w:pPr>
        <w:pStyle w:val="Zkladntext"/>
        <w:numPr>
          <w:ilvl w:val="1"/>
          <w:numId w:val="9"/>
        </w:numPr>
        <w:tabs>
          <w:tab w:val="left" w:pos="1418"/>
        </w:tabs>
        <w:spacing w:after="0"/>
      </w:pPr>
      <w:r>
        <w:t xml:space="preserve">vyloučení ze školní družiny. </w:t>
      </w:r>
    </w:p>
    <w:p w:rsidR="001826C4" w:rsidRDefault="00F22717">
      <w:pPr>
        <w:pStyle w:val="Zkladntext"/>
        <w:numPr>
          <w:ilvl w:val="0"/>
          <w:numId w:val="9"/>
        </w:numPr>
        <w:tabs>
          <w:tab w:val="left" w:pos="709"/>
        </w:tabs>
        <w:spacing w:after="0"/>
      </w:pPr>
      <w:r>
        <w:t xml:space="preserve">Kázeňská opatření musí být přiměřená věku účastníka, povaze a závažnosti jeho jednání a okolnostem konkrétního případu. </w:t>
      </w:r>
    </w:p>
    <w:p w:rsidR="001826C4" w:rsidRDefault="00F22717">
      <w:pPr>
        <w:pStyle w:val="Zkladntext"/>
        <w:numPr>
          <w:ilvl w:val="0"/>
          <w:numId w:val="9"/>
        </w:numPr>
        <w:tabs>
          <w:tab w:val="left" w:pos="709"/>
        </w:tabs>
        <w:spacing w:after="0"/>
      </w:pPr>
      <w:r>
        <w:t xml:space="preserve">Všechna opatření podle odstavce 1 se </w:t>
      </w:r>
      <w:r>
        <w:t xml:space="preserve">ukládají s přihlédnutím k tomu, že školní družina je školským zařízením pro zájmové vzdělávání a že vyloučení ze školní družiny je krajním řešením. </w:t>
      </w:r>
    </w:p>
    <w:p w:rsidR="001826C4" w:rsidRDefault="00F22717">
      <w:pPr>
        <w:pStyle w:val="Zkladntext"/>
        <w:numPr>
          <w:ilvl w:val="0"/>
          <w:numId w:val="9"/>
        </w:numPr>
        <w:tabs>
          <w:tab w:val="left" w:pos="709"/>
        </w:tabs>
        <w:spacing w:after="0"/>
      </w:pPr>
      <w:r>
        <w:t>Napomenutí vychovatele školní družiny ukládá vychovatel zejména při méně závažném porušení povinností stano</w:t>
      </w:r>
      <w:r>
        <w:t xml:space="preserve">vených tímto vnitřním řádem. </w:t>
      </w:r>
    </w:p>
    <w:p w:rsidR="001826C4" w:rsidRDefault="00F22717">
      <w:pPr>
        <w:pStyle w:val="Zkladntext"/>
        <w:numPr>
          <w:ilvl w:val="0"/>
          <w:numId w:val="9"/>
        </w:numPr>
        <w:tabs>
          <w:tab w:val="left" w:pos="709"/>
        </w:tabs>
        <w:spacing w:after="0"/>
      </w:pPr>
      <w:r>
        <w:t xml:space="preserve">O uloženém napomenutí vychovatel podle okolností informuje zákonného zástupce účastníka. </w:t>
      </w:r>
    </w:p>
    <w:p w:rsidR="001826C4" w:rsidRDefault="00F22717">
      <w:pPr>
        <w:pStyle w:val="Zkladntext"/>
        <w:numPr>
          <w:ilvl w:val="0"/>
          <w:numId w:val="9"/>
        </w:numPr>
        <w:tabs>
          <w:tab w:val="left" w:pos="709"/>
        </w:tabs>
        <w:spacing w:after="0"/>
      </w:pPr>
      <w:r>
        <w:t>Důtku vedoucího</w:t>
      </w:r>
      <w:r>
        <w:t xml:space="preserve"> </w:t>
      </w:r>
      <w:r w:rsidR="005A437C">
        <w:t>vychovatele</w:t>
      </w:r>
      <w:r>
        <w:t xml:space="preserve"> školní družiny ukládá vedoucí </w:t>
      </w:r>
      <w:r w:rsidR="005A437C">
        <w:t>vychovatel</w:t>
      </w:r>
      <w:r>
        <w:t xml:space="preserve"> zejména při opakovaném porušování povinností stanovených tímto vni</w:t>
      </w:r>
      <w:r>
        <w:t xml:space="preserve">třním řádem nebo při závažnějším nevhodném chování účastníka. </w:t>
      </w:r>
    </w:p>
    <w:p w:rsidR="001826C4" w:rsidRDefault="00F22717">
      <w:pPr>
        <w:pStyle w:val="Zkladntext"/>
        <w:numPr>
          <w:ilvl w:val="0"/>
          <w:numId w:val="9"/>
        </w:numPr>
        <w:tabs>
          <w:tab w:val="left" w:pos="709"/>
        </w:tabs>
        <w:spacing w:after="0"/>
      </w:pPr>
      <w:r>
        <w:t>O uložení důtky vedoucího</w:t>
      </w:r>
      <w:r>
        <w:t xml:space="preserve"> </w:t>
      </w:r>
      <w:r w:rsidR="005A437C">
        <w:t>vychovatele</w:t>
      </w:r>
      <w:r>
        <w:t xml:space="preserve"> školní družiny je prokazatelně informován zákonný zástupce účastníka. </w:t>
      </w:r>
    </w:p>
    <w:p w:rsidR="001826C4" w:rsidRDefault="00F22717">
      <w:pPr>
        <w:pStyle w:val="Zkladntext"/>
        <w:numPr>
          <w:ilvl w:val="0"/>
          <w:numId w:val="9"/>
        </w:numPr>
        <w:tabs>
          <w:tab w:val="left" w:pos="709"/>
        </w:tabs>
        <w:spacing w:after="0"/>
      </w:pPr>
      <w:r>
        <w:t>Podmíněné vyloučení ze školní družiny ukládá ředitel školy zejména tehdy, jestliže př</w:t>
      </w:r>
      <w:r>
        <w:t xml:space="preserve">edchozí kázeňská nebo jiná pedagogická opatření nevedla k nápravě anebo jestliže se účastník dopustil závažného porušení povinností stanovených tímto vnitřním řádem. </w:t>
      </w:r>
    </w:p>
    <w:p w:rsidR="001826C4" w:rsidRDefault="00F22717">
      <w:pPr>
        <w:pStyle w:val="Zkladntext"/>
        <w:numPr>
          <w:ilvl w:val="0"/>
          <w:numId w:val="9"/>
        </w:numPr>
        <w:tabs>
          <w:tab w:val="left" w:pos="709"/>
        </w:tabs>
        <w:spacing w:after="0"/>
      </w:pPr>
      <w:r>
        <w:t xml:space="preserve">V rozhodnutí o podmíněném vyloučení stanoví ředitel školy zkušební dobu, a to nejdéle na </w:t>
      </w:r>
      <w:r>
        <w:t xml:space="preserve">dobu 1 roku. </w:t>
      </w:r>
    </w:p>
    <w:p w:rsidR="001826C4" w:rsidRDefault="00F22717">
      <w:pPr>
        <w:pStyle w:val="Zkladntext"/>
        <w:numPr>
          <w:ilvl w:val="0"/>
          <w:numId w:val="9"/>
        </w:numPr>
        <w:tabs>
          <w:tab w:val="left" w:pos="709"/>
        </w:tabs>
        <w:spacing w:after="0"/>
      </w:pPr>
      <w:r>
        <w:t xml:space="preserve">Dopustí-li se účastník ve zkušební době dalšího porušení povinností stanovených tímto vnitřním řádem, může ředitel školy rozhodnout o časově omezeném vyloučení nebo o vyloučení ze školní družiny. </w:t>
      </w:r>
    </w:p>
    <w:p w:rsidR="001826C4" w:rsidRDefault="00F22717">
      <w:pPr>
        <w:pStyle w:val="Zkladntext"/>
        <w:numPr>
          <w:ilvl w:val="0"/>
          <w:numId w:val="9"/>
        </w:numPr>
        <w:tabs>
          <w:tab w:val="left" w:pos="709"/>
        </w:tabs>
        <w:spacing w:after="0"/>
      </w:pPr>
      <w:r>
        <w:t xml:space="preserve">Časově omezené vyloučení ze školní družiny ukládá ředitel školy na dobu od 1 týdne do 1 měsíce. </w:t>
      </w:r>
    </w:p>
    <w:p w:rsidR="001826C4" w:rsidRDefault="00F22717">
      <w:pPr>
        <w:pStyle w:val="Zkladntext"/>
        <w:numPr>
          <w:ilvl w:val="0"/>
          <w:numId w:val="9"/>
        </w:numPr>
        <w:tabs>
          <w:tab w:val="left" w:pos="709"/>
        </w:tabs>
        <w:spacing w:after="0"/>
      </w:pPr>
      <w:r>
        <w:t xml:space="preserve">Toto opatření lze uložit zejména při opakovaném závažném porušování povinností, při opakovaném agresivním nebo vulgárním chování, při úmyslném ohrožování bezpečnosti ostatních účastníků nebo při pokračování v nevhodném chování ve zkušební době podmíněného </w:t>
      </w:r>
      <w:r>
        <w:t xml:space="preserve">vyloučení. </w:t>
      </w:r>
    </w:p>
    <w:p w:rsidR="001826C4" w:rsidRDefault="00F22717">
      <w:pPr>
        <w:pStyle w:val="Zkladntext"/>
        <w:numPr>
          <w:ilvl w:val="0"/>
          <w:numId w:val="9"/>
        </w:numPr>
        <w:tabs>
          <w:tab w:val="left" w:pos="709"/>
        </w:tabs>
        <w:spacing w:after="0"/>
      </w:pPr>
      <w:r>
        <w:t xml:space="preserve">Časově omezené vyloučení ze školní družiny je krajním opatřením, kterému zpravidla předchází předchozí projednání se zákonným zástupcem a využití jiných opatření; to neplatí, pokud jde o mimořádně závažné jednání. </w:t>
      </w:r>
    </w:p>
    <w:p w:rsidR="001826C4" w:rsidRDefault="00F22717">
      <w:pPr>
        <w:pStyle w:val="Zkladntext"/>
        <w:numPr>
          <w:ilvl w:val="0"/>
          <w:numId w:val="9"/>
        </w:numPr>
        <w:tabs>
          <w:tab w:val="left" w:pos="709"/>
        </w:tabs>
        <w:spacing w:after="0"/>
      </w:pPr>
      <w:r>
        <w:t>Vyloučení ze školní družiny u</w:t>
      </w:r>
      <w:r>
        <w:t>kládá ředitel školy zejména tehdy, jestliže účastník přes předchozí opatření nedbá povinností stanovených tímto vnitřním řádem, závažně nebo opakovaně narušuje činnost školní družiny nebo svým chováním závažným způsobem ohrožuje bezpečnost či zdraví ostatn</w:t>
      </w:r>
      <w:r>
        <w:t xml:space="preserve">ích účastníků nebo zaměstnanců školy. </w:t>
      </w:r>
    </w:p>
    <w:p w:rsidR="001826C4" w:rsidRDefault="00F22717">
      <w:pPr>
        <w:pStyle w:val="Zkladntext"/>
        <w:numPr>
          <w:ilvl w:val="0"/>
          <w:numId w:val="9"/>
        </w:numPr>
        <w:tabs>
          <w:tab w:val="left" w:pos="709"/>
        </w:tabs>
        <w:spacing w:after="0"/>
      </w:pPr>
      <w:r>
        <w:t xml:space="preserve">Vyloučení ze školní družiny je krajním opatřením, které se ukládá zejména tehdy, pokud jiná opatření nevedla k nápravě nebo pokud další setrvání účastníka ve školní družině není slučitelné se zajištěním bezpečnosti a </w:t>
      </w:r>
      <w:r>
        <w:t xml:space="preserve">řádného chodu školní družiny. </w:t>
      </w:r>
    </w:p>
    <w:p w:rsidR="001826C4" w:rsidRDefault="00F22717">
      <w:pPr>
        <w:pStyle w:val="Zkladntext"/>
        <w:numPr>
          <w:ilvl w:val="0"/>
          <w:numId w:val="9"/>
        </w:numPr>
        <w:tabs>
          <w:tab w:val="left" w:pos="709"/>
        </w:tabs>
      </w:pPr>
      <w:r>
        <w:t xml:space="preserve">O vyloučení ze školní družiny je zákonný zástupce informován písemně. </w:t>
      </w:r>
    </w:p>
    <w:p w:rsidR="001826C4" w:rsidRDefault="00F22717">
      <w:pPr>
        <w:pStyle w:val="Nadpis2"/>
        <w:rPr>
          <w:rFonts w:ascii="Segoe UI;Arial;sans-serif" w:hAnsi="Segoe UI;Arial;sans-serif"/>
        </w:rPr>
      </w:pPr>
      <w:r>
        <w:rPr>
          <w:rFonts w:ascii="Segoe UI;Arial;sans-serif" w:hAnsi="Segoe UI;Arial;sans-serif"/>
        </w:rPr>
        <w:t>9. Práva zákonných zástupců</w:t>
      </w:r>
    </w:p>
    <w:p w:rsidR="001826C4" w:rsidRDefault="00F22717">
      <w:pPr>
        <w:pStyle w:val="Zkladntext"/>
      </w:pPr>
      <w:r>
        <w:t>Zákonný zástupce má právo zejména:</w:t>
      </w:r>
    </w:p>
    <w:p w:rsidR="001826C4" w:rsidRDefault="00F22717">
      <w:pPr>
        <w:pStyle w:val="Zkladntext"/>
        <w:numPr>
          <w:ilvl w:val="0"/>
          <w:numId w:val="10"/>
        </w:numPr>
        <w:tabs>
          <w:tab w:val="left" w:pos="709"/>
        </w:tabs>
        <w:spacing w:after="0"/>
      </w:pPr>
      <w:r>
        <w:t xml:space="preserve">na informace o průběhu a organizaci zájmového vzdělávání svého dítěte, </w:t>
      </w:r>
    </w:p>
    <w:p w:rsidR="001826C4" w:rsidRDefault="00F22717">
      <w:pPr>
        <w:pStyle w:val="Zkladntext"/>
        <w:numPr>
          <w:ilvl w:val="0"/>
          <w:numId w:val="10"/>
        </w:numPr>
        <w:tabs>
          <w:tab w:val="left" w:pos="709"/>
        </w:tabs>
        <w:spacing w:after="0"/>
      </w:pPr>
      <w:r>
        <w:t>být informován o zá</w:t>
      </w:r>
      <w:r>
        <w:t xml:space="preserve">važných skutečnostech týkajících se chování nebo bezpečnosti dítěte, </w:t>
      </w:r>
    </w:p>
    <w:p w:rsidR="001826C4" w:rsidRDefault="00F22717">
      <w:pPr>
        <w:pStyle w:val="Zkladntext"/>
        <w:numPr>
          <w:ilvl w:val="0"/>
          <w:numId w:val="10"/>
        </w:numPr>
        <w:tabs>
          <w:tab w:val="left" w:pos="709"/>
        </w:tabs>
        <w:spacing w:after="0"/>
      </w:pPr>
      <w:r>
        <w:t xml:space="preserve">projednávat s pedagogickými pracovníky a vedením školy otázky související s docházkou dítěte do školní družiny, </w:t>
      </w:r>
    </w:p>
    <w:p w:rsidR="001826C4" w:rsidRDefault="00F22717">
      <w:pPr>
        <w:pStyle w:val="Zkladntext"/>
        <w:numPr>
          <w:ilvl w:val="0"/>
          <w:numId w:val="10"/>
        </w:numPr>
        <w:tabs>
          <w:tab w:val="left" w:pos="709"/>
        </w:tabs>
      </w:pPr>
      <w:r>
        <w:t xml:space="preserve">podávat návrhy, připomínky a podněty k činnosti školní družiny. </w:t>
      </w:r>
    </w:p>
    <w:p w:rsidR="001826C4" w:rsidRDefault="00F22717">
      <w:pPr>
        <w:pStyle w:val="Nadpis2"/>
        <w:rPr>
          <w:rFonts w:ascii="Segoe UI;Arial;sans-serif" w:hAnsi="Segoe UI;Arial;sans-serif"/>
        </w:rPr>
      </w:pPr>
      <w:r>
        <w:rPr>
          <w:rFonts w:ascii="Segoe UI;Arial;sans-serif" w:hAnsi="Segoe UI;Arial;sans-serif"/>
        </w:rPr>
        <w:t>10. Povi</w:t>
      </w:r>
      <w:r>
        <w:rPr>
          <w:rFonts w:ascii="Segoe UI;Arial;sans-serif" w:hAnsi="Segoe UI;Arial;sans-serif"/>
        </w:rPr>
        <w:t>nnosti zákonných zástupců</w:t>
      </w:r>
    </w:p>
    <w:p w:rsidR="001826C4" w:rsidRDefault="00F22717">
      <w:pPr>
        <w:pStyle w:val="Zkladntext"/>
      </w:pPr>
      <w:r>
        <w:t>Zákonný zástupce je povinen zejména:</w:t>
      </w:r>
    </w:p>
    <w:p w:rsidR="001826C4" w:rsidRDefault="00F22717">
      <w:pPr>
        <w:pStyle w:val="Zkladntext"/>
        <w:numPr>
          <w:ilvl w:val="0"/>
          <w:numId w:val="11"/>
        </w:numPr>
        <w:tabs>
          <w:tab w:val="left" w:pos="709"/>
        </w:tabs>
        <w:spacing w:after="0"/>
      </w:pPr>
      <w:r>
        <w:t xml:space="preserve">zajistit, aby účastník docházel řádně do školní družiny podle přihlášky, </w:t>
      </w:r>
    </w:p>
    <w:p w:rsidR="001826C4" w:rsidRDefault="00F22717">
      <w:pPr>
        <w:pStyle w:val="Zkladntext"/>
        <w:numPr>
          <w:ilvl w:val="0"/>
          <w:numId w:val="11"/>
        </w:numPr>
        <w:tabs>
          <w:tab w:val="left" w:pos="709"/>
        </w:tabs>
        <w:spacing w:after="0"/>
      </w:pPr>
      <w:r>
        <w:t xml:space="preserve">včas omlouvat nepřítomnost účastníka, </w:t>
      </w:r>
    </w:p>
    <w:p w:rsidR="001826C4" w:rsidRDefault="00F22717">
      <w:pPr>
        <w:pStyle w:val="Zkladntext"/>
        <w:numPr>
          <w:ilvl w:val="0"/>
          <w:numId w:val="11"/>
        </w:numPr>
        <w:tabs>
          <w:tab w:val="left" w:pos="709"/>
        </w:tabs>
        <w:spacing w:after="0"/>
      </w:pPr>
      <w:r>
        <w:t>oznamovat škole údaje podstatné pro průběh vzdělávání a bezpečnost účastníka a z</w:t>
      </w:r>
      <w:r>
        <w:t xml:space="preserve">měny těchto údajů, </w:t>
      </w:r>
    </w:p>
    <w:p w:rsidR="001826C4" w:rsidRDefault="00F22717">
      <w:pPr>
        <w:pStyle w:val="Zkladntext"/>
        <w:numPr>
          <w:ilvl w:val="0"/>
          <w:numId w:val="11"/>
        </w:numPr>
        <w:tabs>
          <w:tab w:val="left" w:pos="709"/>
        </w:tabs>
        <w:spacing w:after="0"/>
      </w:pPr>
      <w:r>
        <w:t xml:space="preserve">informovat školu o změně zdravotní způsobilosti, zdravotních obtížích nebo jiných závažných skutečnostech, které mohou mít vliv na pobyt účastníka ve školní družině, </w:t>
      </w:r>
    </w:p>
    <w:p w:rsidR="001826C4" w:rsidRDefault="00F22717">
      <w:pPr>
        <w:pStyle w:val="Zkladntext"/>
        <w:numPr>
          <w:ilvl w:val="0"/>
          <w:numId w:val="11"/>
        </w:numPr>
        <w:tabs>
          <w:tab w:val="left" w:pos="709"/>
        </w:tabs>
        <w:spacing w:after="0"/>
      </w:pPr>
      <w:r>
        <w:t xml:space="preserve">hradit úplatu za zájmové vzdělávání řádně a včas, </w:t>
      </w:r>
    </w:p>
    <w:p w:rsidR="001826C4" w:rsidRDefault="00F22717">
      <w:pPr>
        <w:pStyle w:val="Zkladntext"/>
        <w:numPr>
          <w:ilvl w:val="0"/>
          <w:numId w:val="11"/>
        </w:numPr>
        <w:tabs>
          <w:tab w:val="left" w:pos="709"/>
        </w:tabs>
        <w:spacing w:after="0"/>
      </w:pPr>
      <w:r>
        <w:t>vyzvednout účastní</w:t>
      </w:r>
      <w:r>
        <w:t xml:space="preserve">ka ve stanovené době, pokud neodchází samostatně, </w:t>
      </w:r>
    </w:p>
    <w:p w:rsidR="001826C4" w:rsidRDefault="00F22717">
      <w:pPr>
        <w:pStyle w:val="Zkladntext"/>
        <w:numPr>
          <w:ilvl w:val="0"/>
          <w:numId w:val="11"/>
        </w:numPr>
        <w:tabs>
          <w:tab w:val="left" w:pos="709"/>
        </w:tabs>
      </w:pPr>
      <w:r>
        <w:t xml:space="preserve">na vyzvání ředitele školy se osobně zúčastnit projednání závažných skutečností týkajících se účastníka. </w:t>
      </w:r>
    </w:p>
    <w:p w:rsidR="001826C4" w:rsidRDefault="00F22717">
      <w:pPr>
        <w:pStyle w:val="Nadpis2"/>
        <w:rPr>
          <w:rFonts w:ascii="Segoe UI;Arial;sans-serif" w:hAnsi="Segoe UI;Arial;sans-serif"/>
        </w:rPr>
      </w:pPr>
      <w:r>
        <w:rPr>
          <w:rFonts w:ascii="Segoe UI;Arial;sans-serif" w:hAnsi="Segoe UI;Arial;sans-serif"/>
        </w:rPr>
        <w:t>11. Podmínky zajištění bezpečnosti a ochrany zdraví</w:t>
      </w:r>
    </w:p>
    <w:p w:rsidR="001826C4" w:rsidRDefault="00F22717">
      <w:pPr>
        <w:pStyle w:val="Zkladntext"/>
        <w:numPr>
          <w:ilvl w:val="0"/>
          <w:numId w:val="12"/>
        </w:numPr>
        <w:tabs>
          <w:tab w:val="left" w:pos="709"/>
        </w:tabs>
        <w:spacing w:after="0"/>
      </w:pPr>
      <w:r>
        <w:t xml:space="preserve">Škola zajišťuje bezpečnost a ochranu zdraví účastníků po dobu jejich pobytu ve školní družině a při činnostech organizovaných školní družinou. </w:t>
      </w:r>
    </w:p>
    <w:p w:rsidR="001826C4" w:rsidRDefault="00F22717">
      <w:pPr>
        <w:pStyle w:val="Zkladntext"/>
        <w:numPr>
          <w:ilvl w:val="0"/>
          <w:numId w:val="12"/>
        </w:numPr>
        <w:tabs>
          <w:tab w:val="left" w:pos="709"/>
        </w:tabs>
        <w:spacing w:after="0"/>
      </w:pPr>
      <w:r>
        <w:t>Účastníci jsou na začátku školního roku a podle potřeby i v průběhu roku prokazatelně poučeni o pravidlech bezpe</w:t>
      </w:r>
      <w:r>
        <w:t xml:space="preserve">čnosti a ochrany zdraví. </w:t>
      </w:r>
    </w:p>
    <w:p w:rsidR="001826C4" w:rsidRDefault="00F22717">
      <w:pPr>
        <w:pStyle w:val="Zkladntext"/>
        <w:numPr>
          <w:ilvl w:val="0"/>
          <w:numId w:val="12"/>
        </w:numPr>
        <w:tabs>
          <w:tab w:val="left" w:pos="709"/>
        </w:tabs>
        <w:spacing w:after="0"/>
      </w:pPr>
      <w:r>
        <w:t xml:space="preserve">Účastníkům je zakázáno přinášet do školní družiny předměty nebo látky, které mohou ohrozit zdraví, bezpečnost nebo mravní výchovu účastníků. </w:t>
      </w:r>
    </w:p>
    <w:p w:rsidR="001826C4" w:rsidRDefault="00F22717">
      <w:pPr>
        <w:pStyle w:val="Zkladntext"/>
        <w:numPr>
          <w:ilvl w:val="0"/>
          <w:numId w:val="12"/>
        </w:numPr>
        <w:tabs>
          <w:tab w:val="left" w:pos="709"/>
        </w:tabs>
        <w:spacing w:after="0"/>
      </w:pPr>
      <w:r>
        <w:t>Při činnostech mimo prostory školy postupují pedagogičtí pracovníci podle příslušných be</w:t>
      </w:r>
      <w:r>
        <w:t xml:space="preserve">zpečnostních pravidel a účastníky předem poučí. </w:t>
      </w:r>
    </w:p>
    <w:p w:rsidR="001826C4" w:rsidRDefault="00F22717">
      <w:pPr>
        <w:pStyle w:val="Zkladntext"/>
        <w:numPr>
          <w:ilvl w:val="0"/>
          <w:numId w:val="12"/>
        </w:numPr>
        <w:tabs>
          <w:tab w:val="left" w:pos="709"/>
        </w:tabs>
        <w:spacing w:after="0"/>
      </w:pPr>
      <w:r>
        <w:t xml:space="preserve">Každý úraz nebo zdravotní obtíž oznámí účastník bezodkladně pedagogickému pracovníkovi. </w:t>
      </w:r>
    </w:p>
    <w:p w:rsidR="001826C4" w:rsidRDefault="00F22717">
      <w:pPr>
        <w:pStyle w:val="Zkladntext"/>
        <w:numPr>
          <w:ilvl w:val="0"/>
          <w:numId w:val="12"/>
        </w:numPr>
        <w:tabs>
          <w:tab w:val="left" w:pos="709"/>
        </w:tabs>
        <w:spacing w:after="0"/>
      </w:pPr>
      <w:r>
        <w:t>V prostorách školní družiny a při akcích organizovaných školou je zakázáno užívání, držení, distribuce a zneužívání ná</w:t>
      </w:r>
      <w:r>
        <w:t xml:space="preserve">vykových látek. </w:t>
      </w:r>
    </w:p>
    <w:p w:rsidR="001826C4" w:rsidRDefault="00F22717">
      <w:pPr>
        <w:pStyle w:val="Zkladntext"/>
        <w:numPr>
          <w:ilvl w:val="0"/>
          <w:numId w:val="12"/>
        </w:numPr>
        <w:tabs>
          <w:tab w:val="left" w:pos="709"/>
        </w:tabs>
      </w:pPr>
      <w:r>
        <w:t xml:space="preserve">Projevy šikany, násilí, diskriminace, nepřátelství nebo ponižování jsou nepřípustné. </w:t>
      </w:r>
    </w:p>
    <w:p w:rsidR="001826C4" w:rsidRDefault="00F22717">
      <w:pPr>
        <w:pStyle w:val="Nadpis2"/>
        <w:rPr>
          <w:rFonts w:ascii="Segoe UI;Arial;sans-serif" w:hAnsi="Segoe UI;Arial;sans-serif"/>
        </w:rPr>
      </w:pPr>
      <w:r>
        <w:rPr>
          <w:rFonts w:ascii="Segoe UI;Arial;sans-serif" w:hAnsi="Segoe UI;Arial;sans-serif"/>
        </w:rPr>
        <w:t>12. Postup při nevyzvednutí účastníka a při mimořádném chování účastníka</w:t>
      </w:r>
    </w:p>
    <w:p w:rsidR="001826C4" w:rsidRDefault="00F22717">
      <w:pPr>
        <w:pStyle w:val="Zkladntext"/>
        <w:numPr>
          <w:ilvl w:val="0"/>
          <w:numId w:val="13"/>
        </w:numPr>
        <w:tabs>
          <w:tab w:val="left" w:pos="709"/>
        </w:tabs>
        <w:spacing w:after="0"/>
      </w:pPr>
      <w:r>
        <w:t>Není-li účastník vyzvednut ve stanovené době, pedagogický pracovník se pokusí ko</w:t>
      </w:r>
      <w:r>
        <w:t xml:space="preserve">ntaktovat zákonného zástupce nebo jinou oprávněnou osobu. </w:t>
      </w:r>
    </w:p>
    <w:p w:rsidR="001826C4" w:rsidRDefault="00F22717">
      <w:pPr>
        <w:pStyle w:val="Zkladntext"/>
        <w:numPr>
          <w:ilvl w:val="0"/>
          <w:numId w:val="13"/>
        </w:numPr>
        <w:tabs>
          <w:tab w:val="left" w:pos="709"/>
        </w:tabs>
        <w:spacing w:after="0"/>
      </w:pPr>
      <w:r>
        <w:t>Nelze-li zajistit předání účastníka, škola postupuje podle okolností případu tak, aby byla zajištěna ochrana a bezpečnost dítěte, zejména kontaktuje zákonného zástupce a v případě potřeby další pří</w:t>
      </w:r>
      <w:r>
        <w:t xml:space="preserve">slušné orgány. </w:t>
      </w:r>
    </w:p>
    <w:p w:rsidR="001826C4" w:rsidRDefault="00F22717">
      <w:pPr>
        <w:pStyle w:val="Zkladntext"/>
        <w:numPr>
          <w:ilvl w:val="0"/>
          <w:numId w:val="13"/>
        </w:numPr>
        <w:tabs>
          <w:tab w:val="left" w:pos="709"/>
        </w:tabs>
        <w:spacing w:after="0"/>
      </w:pPr>
      <w:r>
        <w:t xml:space="preserve">O situaci se provede záznam. </w:t>
      </w:r>
    </w:p>
    <w:p w:rsidR="001826C4" w:rsidRDefault="00F22717">
      <w:pPr>
        <w:pStyle w:val="Zkladntext"/>
        <w:numPr>
          <w:ilvl w:val="0"/>
          <w:numId w:val="13"/>
        </w:numPr>
        <w:tabs>
          <w:tab w:val="left" w:pos="709"/>
        </w:tabs>
        <w:spacing w:after="0"/>
      </w:pPr>
      <w:r>
        <w:t>V případě mimořádně závažného nebo bezprostředně nebezpečného chování účastníka přijme pedagogický pracovník neprodleně opatření k zajištění bezpečnosti, zejména zajistí oddělení účastníka od ostatních pod dohl</w:t>
      </w:r>
      <w:r>
        <w:t xml:space="preserve">edem pedagogického pracovníka, informuje vedení školy a bez zbytečného odkladu vyrozumí zákonného zástupce. </w:t>
      </w:r>
    </w:p>
    <w:p w:rsidR="001826C4" w:rsidRDefault="00F22717">
      <w:pPr>
        <w:pStyle w:val="Zkladntext"/>
        <w:numPr>
          <w:ilvl w:val="0"/>
          <w:numId w:val="13"/>
        </w:numPr>
        <w:tabs>
          <w:tab w:val="left" w:pos="709"/>
        </w:tabs>
      </w:pPr>
      <w:r>
        <w:t>Postup podle odstavce 4 je bezprostředním bezpečnostním opatřením a nevylučuje následné projednání věci a případné uložení kázeňského opatření podl</w:t>
      </w:r>
      <w:r>
        <w:t xml:space="preserve">e článku </w:t>
      </w:r>
      <w:proofErr w:type="gramStart"/>
      <w:r>
        <w:t>8a</w:t>
      </w:r>
      <w:proofErr w:type="gramEnd"/>
      <w:r>
        <w:t xml:space="preserve">. </w:t>
      </w:r>
    </w:p>
    <w:p w:rsidR="001826C4" w:rsidRDefault="00F22717">
      <w:pPr>
        <w:pStyle w:val="Nadpis2"/>
        <w:rPr>
          <w:rFonts w:ascii="Segoe UI;Arial;sans-serif" w:hAnsi="Segoe UI;Arial;sans-serif"/>
        </w:rPr>
      </w:pPr>
      <w:r>
        <w:rPr>
          <w:rFonts w:ascii="Segoe UI;Arial;sans-serif" w:hAnsi="Segoe UI;Arial;sans-serif"/>
        </w:rPr>
        <w:t>13. Podmínky zacházení s majetkem školy</w:t>
      </w:r>
    </w:p>
    <w:p w:rsidR="001826C4" w:rsidRDefault="00F22717">
      <w:pPr>
        <w:pStyle w:val="Zkladntext"/>
        <w:numPr>
          <w:ilvl w:val="0"/>
          <w:numId w:val="14"/>
        </w:numPr>
        <w:tabs>
          <w:tab w:val="left" w:pos="709"/>
        </w:tabs>
        <w:spacing w:after="0"/>
      </w:pPr>
      <w:r>
        <w:t xml:space="preserve">Účastníci jsou povinni zacházet šetrně s vybavením školní družiny a s majetkem školy. </w:t>
      </w:r>
    </w:p>
    <w:p w:rsidR="001826C4" w:rsidRDefault="00F22717">
      <w:pPr>
        <w:pStyle w:val="Zkladntext"/>
        <w:numPr>
          <w:ilvl w:val="0"/>
          <w:numId w:val="14"/>
        </w:numPr>
        <w:tabs>
          <w:tab w:val="left" w:pos="709"/>
        </w:tabs>
        <w:spacing w:after="0"/>
      </w:pPr>
      <w:r>
        <w:t xml:space="preserve">Každé poškození nebo zjištěnou závadu oznámí účastník neprodleně pedagogickému pracovníkovi. </w:t>
      </w:r>
    </w:p>
    <w:p w:rsidR="001826C4" w:rsidRDefault="00F22717">
      <w:pPr>
        <w:pStyle w:val="Zkladntext"/>
        <w:numPr>
          <w:ilvl w:val="0"/>
          <w:numId w:val="14"/>
        </w:numPr>
        <w:tabs>
          <w:tab w:val="left" w:pos="709"/>
        </w:tabs>
        <w:spacing w:after="0"/>
      </w:pPr>
      <w:r>
        <w:t>Způsobí-li účastník š</w:t>
      </w:r>
      <w:r>
        <w:t xml:space="preserve">kodu úmyslně nebo z hrubé nedbalosti, bude věc projednána se zákonným zástupcem. </w:t>
      </w:r>
    </w:p>
    <w:p w:rsidR="001826C4" w:rsidRDefault="00F22717">
      <w:pPr>
        <w:pStyle w:val="Zkladntext"/>
        <w:numPr>
          <w:ilvl w:val="0"/>
          <w:numId w:val="14"/>
        </w:numPr>
        <w:tabs>
          <w:tab w:val="left" w:pos="709"/>
        </w:tabs>
      </w:pPr>
      <w:r>
        <w:t xml:space="preserve">Účastníkům se nedoporučuje nosit do školní družiny cenné věci, vyšší finanční hotovost nebo předměty nesouvisející s činností školní družiny. </w:t>
      </w:r>
    </w:p>
    <w:p w:rsidR="001826C4" w:rsidRDefault="00F22717">
      <w:pPr>
        <w:pStyle w:val="Nadpis2"/>
        <w:rPr>
          <w:rFonts w:ascii="Segoe UI;Arial;sans-serif" w:hAnsi="Segoe UI;Arial;sans-serif"/>
        </w:rPr>
      </w:pPr>
      <w:r>
        <w:rPr>
          <w:rFonts w:ascii="Segoe UI;Arial;sans-serif" w:hAnsi="Segoe UI;Arial;sans-serif"/>
        </w:rPr>
        <w:t>14. Dokumentace školní družiny</w:t>
      </w:r>
    </w:p>
    <w:p w:rsidR="001826C4" w:rsidRDefault="00F22717">
      <w:pPr>
        <w:pStyle w:val="Zkladntext"/>
      </w:pPr>
      <w:r>
        <w:t>Ve školní družině se vede dokumentace podle platných právních předpisů, zejména:</w:t>
      </w:r>
    </w:p>
    <w:p w:rsidR="001826C4" w:rsidRDefault="00F22717">
      <w:pPr>
        <w:pStyle w:val="Zkladntext"/>
        <w:numPr>
          <w:ilvl w:val="0"/>
          <w:numId w:val="15"/>
        </w:numPr>
        <w:tabs>
          <w:tab w:val="left" w:pos="709"/>
        </w:tabs>
        <w:spacing w:after="0"/>
      </w:pPr>
      <w:r>
        <w:t xml:space="preserve">evidence přijatých účastníků, </w:t>
      </w:r>
    </w:p>
    <w:p w:rsidR="001826C4" w:rsidRDefault="00F22717">
      <w:pPr>
        <w:pStyle w:val="Zkladntext"/>
        <w:numPr>
          <w:ilvl w:val="0"/>
          <w:numId w:val="15"/>
        </w:numPr>
        <w:tabs>
          <w:tab w:val="left" w:pos="709"/>
        </w:tabs>
        <w:spacing w:after="0"/>
      </w:pPr>
      <w:r>
        <w:t xml:space="preserve">přihlášky k zájmovému vzdělávání, </w:t>
      </w:r>
    </w:p>
    <w:p w:rsidR="001826C4" w:rsidRDefault="00F22717">
      <w:pPr>
        <w:pStyle w:val="Zkladntext"/>
        <w:numPr>
          <w:ilvl w:val="0"/>
          <w:numId w:val="15"/>
        </w:numPr>
        <w:tabs>
          <w:tab w:val="left" w:pos="709"/>
        </w:tabs>
        <w:spacing w:after="0"/>
      </w:pPr>
      <w:r>
        <w:t xml:space="preserve">přehledy výchovně vzdělávací práce a docházky, </w:t>
      </w:r>
    </w:p>
    <w:p w:rsidR="001826C4" w:rsidRDefault="00F22717">
      <w:pPr>
        <w:pStyle w:val="Zkladntext"/>
        <w:numPr>
          <w:ilvl w:val="0"/>
          <w:numId w:val="15"/>
        </w:numPr>
        <w:tabs>
          <w:tab w:val="left" w:pos="709"/>
        </w:tabs>
        <w:spacing w:after="0"/>
      </w:pPr>
      <w:r>
        <w:t xml:space="preserve">vnitřní řád školní družiny, </w:t>
      </w:r>
    </w:p>
    <w:p w:rsidR="001826C4" w:rsidRDefault="00F22717">
      <w:pPr>
        <w:pStyle w:val="Zkladntext"/>
        <w:numPr>
          <w:ilvl w:val="0"/>
          <w:numId w:val="15"/>
        </w:numPr>
        <w:tabs>
          <w:tab w:val="left" w:pos="709"/>
        </w:tabs>
      </w:pPr>
      <w:r>
        <w:t xml:space="preserve">další dokumentace stanovená právními předpisy a vnitřními předpisy školy. </w:t>
      </w:r>
    </w:p>
    <w:p w:rsidR="001826C4" w:rsidRDefault="00F22717">
      <w:pPr>
        <w:pStyle w:val="Nadpis2"/>
        <w:rPr>
          <w:rFonts w:ascii="Segoe UI;Arial;sans-serif" w:hAnsi="Segoe UI;Arial;sans-serif"/>
        </w:rPr>
      </w:pPr>
      <w:r>
        <w:rPr>
          <w:rFonts w:ascii="Segoe UI;Arial;sans-serif" w:hAnsi="Segoe UI;Arial;sans-serif"/>
        </w:rPr>
        <w:t>15. Závěrečná ustanovení</w:t>
      </w:r>
    </w:p>
    <w:p w:rsidR="001826C4" w:rsidRDefault="00F22717">
      <w:pPr>
        <w:pStyle w:val="Zkladntext"/>
        <w:numPr>
          <w:ilvl w:val="0"/>
          <w:numId w:val="16"/>
        </w:numPr>
        <w:tabs>
          <w:tab w:val="left" w:pos="709"/>
        </w:tabs>
        <w:spacing w:after="0"/>
      </w:pPr>
      <w:r>
        <w:t xml:space="preserve">Tento vnitřní řád nabývá účinnosti dnem </w:t>
      </w:r>
      <w:r w:rsidR="00C06D36">
        <w:rPr>
          <w:rStyle w:val="Siln"/>
        </w:rPr>
        <w:t>4. 5. 2026</w:t>
      </w:r>
      <w:r>
        <w:t xml:space="preserve">. </w:t>
      </w:r>
    </w:p>
    <w:p w:rsidR="001826C4" w:rsidRDefault="00F22717">
      <w:pPr>
        <w:pStyle w:val="Zkladntext"/>
        <w:numPr>
          <w:ilvl w:val="0"/>
          <w:numId w:val="16"/>
        </w:numPr>
        <w:tabs>
          <w:tab w:val="left" w:pos="709"/>
        </w:tabs>
        <w:spacing w:after="0"/>
      </w:pPr>
      <w:r>
        <w:t xml:space="preserve">Zrušuje se Vnitřní řád školní družiny účinný od 1. 9. 2020. </w:t>
      </w:r>
    </w:p>
    <w:p w:rsidR="001826C4" w:rsidRDefault="00F22717">
      <w:pPr>
        <w:pStyle w:val="Zkladntext"/>
        <w:numPr>
          <w:ilvl w:val="0"/>
          <w:numId w:val="16"/>
        </w:numPr>
        <w:tabs>
          <w:tab w:val="left" w:pos="709"/>
        </w:tabs>
      </w:pPr>
      <w:r>
        <w:t xml:space="preserve">Vnitřní řád bude zveřejněn na přístupném místě ve škole a způsobem umožňujícím dálkový přístup; zaměstnanci školy, účastníci a jejich zákonní zástupci s ním budou prokazatelně seznámeni. </w:t>
      </w:r>
    </w:p>
    <w:p w:rsidR="00C06D36" w:rsidRDefault="00C06D36" w:rsidP="00C06D36">
      <w:pPr>
        <w:pStyle w:val="Zkladntext"/>
        <w:ind w:left="709"/>
      </w:pPr>
    </w:p>
    <w:p w:rsidR="001826C4" w:rsidRDefault="00F22717">
      <w:pPr>
        <w:pStyle w:val="Zkladntext"/>
        <w:rPr>
          <w:rStyle w:val="Siln"/>
        </w:rPr>
      </w:pPr>
      <w:r>
        <w:t xml:space="preserve">Ve Vrbátkách dne </w:t>
      </w:r>
      <w:r w:rsidR="00C06D36">
        <w:rPr>
          <w:rStyle w:val="Siln"/>
        </w:rPr>
        <w:t>30. 4. 2026</w:t>
      </w:r>
    </w:p>
    <w:p w:rsidR="00C06D36" w:rsidRDefault="00C06D36">
      <w:pPr>
        <w:pStyle w:val="Zkladntext"/>
      </w:pPr>
    </w:p>
    <w:p w:rsidR="00C06D36" w:rsidRDefault="00C06D36">
      <w:pPr>
        <w:pStyle w:val="Zkladntext"/>
      </w:pPr>
    </w:p>
    <w:p w:rsidR="00C06D36" w:rsidRDefault="00C06D36">
      <w:pPr>
        <w:pStyle w:val="Zkladntext"/>
      </w:pPr>
    </w:p>
    <w:p w:rsidR="001826C4" w:rsidRDefault="00F22717">
      <w:pPr>
        <w:pStyle w:val="Zkladntext"/>
      </w:pPr>
      <w:r>
        <w:rPr>
          <w:rStyle w:val="Siln"/>
        </w:rPr>
        <w:t>Mgr. Michal Vysloužil</w:t>
      </w:r>
      <w:r>
        <w:br/>
        <w:t>ředitel školy</w:t>
      </w:r>
    </w:p>
    <w:sectPr w:rsidR="001826C4" w:rsidSect="00C06D36">
      <w:footerReference w:type="default" r:id="rId7"/>
      <w:pgSz w:w="12240" w:h="15840"/>
      <w:pgMar w:top="993" w:right="567" w:bottom="1276" w:left="1134" w:header="0" w:footer="0"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D36" w:rsidRDefault="00C06D36" w:rsidP="00C06D36">
      <w:r>
        <w:separator/>
      </w:r>
    </w:p>
  </w:endnote>
  <w:endnote w:type="continuationSeparator" w:id="0">
    <w:p w:rsidR="00C06D36" w:rsidRDefault="00C06D36" w:rsidP="00C0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Noto Sans Devanagari">
    <w:altName w:val="Cambria"/>
    <w:panose1 w:val="00000000000000000000"/>
    <w:charset w:val="00"/>
    <w:family w:val="roman"/>
    <w:notTrueType/>
    <w:pitch w:val="default"/>
  </w:font>
  <w:font w:name="Segoe UI;Arial;sans-serif">
    <w:altName w:val="Segoe UI"/>
    <w:panose1 w:val="00000000000000000000"/>
    <w:charset w:val="00"/>
    <w:family w:val="roman"/>
    <w:notTrueType/>
    <w:pitch w:val="default"/>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1"/>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7275655"/>
      <w:docPartObj>
        <w:docPartGallery w:val="Page Numbers (Bottom of Page)"/>
        <w:docPartUnique/>
      </w:docPartObj>
    </w:sdtPr>
    <w:sdtContent>
      <w:p w:rsidR="00C06D36" w:rsidRDefault="00C06D36">
        <w:pPr>
          <w:pStyle w:val="Zpat"/>
          <w:jc w:val="center"/>
        </w:pPr>
        <w:r>
          <w:fldChar w:fldCharType="begin"/>
        </w:r>
        <w:r>
          <w:instrText>PAGE   \* MERGEFORMAT</w:instrText>
        </w:r>
        <w:r>
          <w:fldChar w:fldCharType="separate"/>
        </w:r>
        <w:r>
          <w:t>2</w:t>
        </w:r>
        <w:r>
          <w:fldChar w:fldCharType="end"/>
        </w:r>
      </w:p>
    </w:sdtContent>
  </w:sdt>
  <w:p w:rsidR="00C06D36" w:rsidRDefault="00C06D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D36" w:rsidRDefault="00C06D36" w:rsidP="00C06D36">
      <w:r>
        <w:separator/>
      </w:r>
    </w:p>
  </w:footnote>
  <w:footnote w:type="continuationSeparator" w:id="0">
    <w:p w:rsidR="00C06D36" w:rsidRDefault="00C06D36" w:rsidP="00C06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222E"/>
    <w:multiLevelType w:val="multilevel"/>
    <w:tmpl w:val="F496AF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C81102"/>
    <w:multiLevelType w:val="multilevel"/>
    <w:tmpl w:val="55D8A476"/>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15:restartNumberingAfterBreak="0">
    <w:nsid w:val="05F00148"/>
    <w:multiLevelType w:val="multilevel"/>
    <w:tmpl w:val="B3E88112"/>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 w15:restartNumberingAfterBreak="0">
    <w:nsid w:val="09287B64"/>
    <w:multiLevelType w:val="multilevel"/>
    <w:tmpl w:val="FABEF7E4"/>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 w15:restartNumberingAfterBreak="0">
    <w:nsid w:val="0AD65F76"/>
    <w:multiLevelType w:val="multilevel"/>
    <w:tmpl w:val="DA86E33C"/>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 w15:restartNumberingAfterBreak="0">
    <w:nsid w:val="1658656F"/>
    <w:multiLevelType w:val="multilevel"/>
    <w:tmpl w:val="59602154"/>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 w15:restartNumberingAfterBreak="0">
    <w:nsid w:val="16C671C6"/>
    <w:multiLevelType w:val="multilevel"/>
    <w:tmpl w:val="EF2E7A92"/>
    <w:lvl w:ilvl="0">
      <w:start w:val="1"/>
      <w:numFmt w:val="decimal"/>
      <w:lvlText w:val="%1."/>
      <w:lvlJc w:val="left"/>
      <w:pPr>
        <w:tabs>
          <w:tab w:val="num" w:pos="709"/>
        </w:tabs>
        <w:ind w:left="709" w:hanging="283"/>
      </w:p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15:restartNumberingAfterBreak="0">
    <w:nsid w:val="39484D5A"/>
    <w:multiLevelType w:val="multilevel"/>
    <w:tmpl w:val="9490CD22"/>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8" w15:restartNumberingAfterBreak="0">
    <w:nsid w:val="43625764"/>
    <w:multiLevelType w:val="multilevel"/>
    <w:tmpl w:val="A8009AB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9" w15:restartNumberingAfterBreak="0">
    <w:nsid w:val="4F4B4954"/>
    <w:multiLevelType w:val="multilevel"/>
    <w:tmpl w:val="ACE2E65C"/>
    <w:lvl w:ilvl="0">
      <w:start w:val="1"/>
      <w:numFmt w:val="decimal"/>
      <w:lvlText w:val="%1."/>
      <w:lvlJc w:val="left"/>
      <w:pPr>
        <w:tabs>
          <w:tab w:val="num" w:pos="709"/>
        </w:tabs>
        <w:ind w:left="709" w:hanging="283"/>
      </w:p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15:restartNumberingAfterBreak="0">
    <w:nsid w:val="5D4B549C"/>
    <w:multiLevelType w:val="multilevel"/>
    <w:tmpl w:val="6C58E452"/>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1" w15:restartNumberingAfterBreak="0">
    <w:nsid w:val="5E0074A3"/>
    <w:multiLevelType w:val="multilevel"/>
    <w:tmpl w:val="E5A6C95E"/>
    <w:lvl w:ilvl="0">
      <w:start w:val="1"/>
      <w:numFmt w:val="decimal"/>
      <w:lvlText w:val="%1."/>
      <w:lvlJc w:val="left"/>
      <w:pPr>
        <w:tabs>
          <w:tab w:val="num" w:pos="709"/>
        </w:tabs>
        <w:ind w:left="709" w:hanging="283"/>
      </w:p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15:restartNumberingAfterBreak="0">
    <w:nsid w:val="5EBE56B2"/>
    <w:multiLevelType w:val="multilevel"/>
    <w:tmpl w:val="75C2EE42"/>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3" w15:restartNumberingAfterBreak="0">
    <w:nsid w:val="690067C8"/>
    <w:multiLevelType w:val="multilevel"/>
    <w:tmpl w:val="706099C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4" w15:restartNumberingAfterBreak="0">
    <w:nsid w:val="6A5A4920"/>
    <w:multiLevelType w:val="multilevel"/>
    <w:tmpl w:val="28F0C31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5" w15:restartNumberingAfterBreak="0">
    <w:nsid w:val="6C9977D4"/>
    <w:multiLevelType w:val="multilevel"/>
    <w:tmpl w:val="9E5CB22C"/>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6" w15:restartNumberingAfterBreak="0">
    <w:nsid w:val="7A136CA0"/>
    <w:multiLevelType w:val="multilevel"/>
    <w:tmpl w:val="EF66A0E2"/>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abstractNumId w:val="6"/>
  </w:num>
  <w:num w:numId="2">
    <w:abstractNumId w:val="15"/>
  </w:num>
  <w:num w:numId="3">
    <w:abstractNumId w:val="11"/>
  </w:num>
  <w:num w:numId="4">
    <w:abstractNumId w:val="12"/>
  </w:num>
  <w:num w:numId="5">
    <w:abstractNumId w:val="4"/>
  </w:num>
  <w:num w:numId="6">
    <w:abstractNumId w:val="5"/>
  </w:num>
  <w:num w:numId="7">
    <w:abstractNumId w:val="1"/>
  </w:num>
  <w:num w:numId="8">
    <w:abstractNumId w:val="10"/>
  </w:num>
  <w:num w:numId="9">
    <w:abstractNumId w:val="9"/>
  </w:num>
  <w:num w:numId="10">
    <w:abstractNumId w:val="14"/>
  </w:num>
  <w:num w:numId="11">
    <w:abstractNumId w:val="16"/>
  </w:num>
  <w:num w:numId="12">
    <w:abstractNumId w:val="8"/>
  </w:num>
  <w:num w:numId="13">
    <w:abstractNumId w:val="13"/>
  </w:num>
  <w:num w:numId="14">
    <w:abstractNumId w:val="3"/>
  </w:num>
  <w:num w:numId="15">
    <w:abstractNumId w:val="7"/>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826C4"/>
    <w:rsid w:val="001826C4"/>
    <w:rsid w:val="005A437C"/>
    <w:rsid w:val="00C06D36"/>
    <w:rsid w:val="00F227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69C5D"/>
  <w15:docId w15:val="{4C1F762C-D064-4948-A794-8246B9D2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Tahoma" w:hAnsi="Liberation Serif" w:cs="Noto Sans Devanagari"/>
        <w:sz w:val="24"/>
        <w:szCs w:val="24"/>
        <w:lang w:val="cs-CZ"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pPr>
    <w:rPr>
      <w:rFonts w:ascii="Segoe UI;Arial;sans-serif" w:eastAsia="Segoe UI;Arial;sans-serif" w:hAnsi="Segoe UI;Arial;sans-serif" w:cs="Segoe UI;Arial;sans-serif"/>
      <w:color w:val="000000"/>
    </w:rPr>
  </w:style>
  <w:style w:type="paragraph" w:styleId="Nadpis1">
    <w:name w:val="heading 1"/>
    <w:basedOn w:val="Heading"/>
    <w:next w:val="Zkladntext"/>
    <w:uiPriority w:val="9"/>
    <w:qFormat/>
    <w:pPr>
      <w:outlineLvl w:val="0"/>
    </w:pPr>
    <w:rPr>
      <w:rFonts w:ascii="Liberation Serif" w:hAnsi="Liberation Serif"/>
      <w:b/>
      <w:bCs/>
      <w:sz w:val="48"/>
      <w:szCs w:val="48"/>
    </w:rPr>
  </w:style>
  <w:style w:type="paragraph" w:styleId="Nadpis2">
    <w:name w:val="heading 2"/>
    <w:basedOn w:val="Heading"/>
    <w:next w:val="Zkladntext"/>
    <w:uiPriority w:val="9"/>
    <w:unhideWhenUsed/>
    <w:qFormat/>
    <w:pPr>
      <w:spacing w:before="200"/>
      <w:outlineLvl w:val="1"/>
    </w:pPr>
    <w:rPr>
      <w:rFonts w:ascii="Liberation Serif" w:hAnsi="Liberation Serif"/>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Pr>
      <w:b/>
      <w:bCs/>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n"/>
    <w:next w:val="Zkladntext"/>
    <w:qFormat/>
    <w:pPr>
      <w:keepNext/>
      <w:spacing w:before="240" w:after="120"/>
    </w:pPr>
    <w:rPr>
      <w:rFonts w:ascii="Liberation Sans" w:eastAsia="Tahoma" w:hAnsi="Liberation Sans" w:cs="Noto Sans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rPr>
  </w:style>
  <w:style w:type="paragraph" w:customStyle="1" w:styleId="Index">
    <w:name w:val="Index"/>
    <w:basedOn w:val="Normln"/>
    <w:qFormat/>
    <w:pPr>
      <w:suppressLineNumbers/>
    </w:pPr>
    <w:rPr>
      <w:rFonts w:cs="Noto Sans Devanagari"/>
    </w:rPr>
  </w:style>
  <w:style w:type="paragraph" w:styleId="Zhlav">
    <w:name w:val="header"/>
    <w:basedOn w:val="Normln"/>
    <w:link w:val="ZhlavChar"/>
    <w:uiPriority w:val="99"/>
    <w:unhideWhenUsed/>
    <w:rsid w:val="00C06D36"/>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C06D36"/>
    <w:rPr>
      <w:rFonts w:ascii="Segoe UI;Arial;sans-serif" w:eastAsia="Segoe UI;Arial;sans-serif" w:hAnsi="Segoe UI;Arial;sans-serif" w:cs="Mangal"/>
      <w:color w:val="000000"/>
      <w:szCs w:val="21"/>
    </w:rPr>
  </w:style>
  <w:style w:type="paragraph" w:styleId="Zpat">
    <w:name w:val="footer"/>
    <w:basedOn w:val="Normln"/>
    <w:link w:val="ZpatChar"/>
    <w:uiPriority w:val="99"/>
    <w:unhideWhenUsed/>
    <w:rsid w:val="00C06D36"/>
    <w:pPr>
      <w:tabs>
        <w:tab w:val="center" w:pos="4536"/>
        <w:tab w:val="right" w:pos="9072"/>
      </w:tabs>
    </w:pPr>
    <w:rPr>
      <w:rFonts w:cs="Mangal"/>
      <w:szCs w:val="21"/>
    </w:rPr>
  </w:style>
  <w:style w:type="character" w:customStyle="1" w:styleId="ZpatChar">
    <w:name w:val="Zápatí Char"/>
    <w:basedOn w:val="Standardnpsmoodstavce"/>
    <w:link w:val="Zpat"/>
    <w:uiPriority w:val="99"/>
    <w:rsid w:val="00C06D36"/>
    <w:rPr>
      <w:rFonts w:ascii="Segoe UI;Arial;sans-serif" w:eastAsia="Segoe UI;Arial;sans-serif" w:hAnsi="Segoe UI;Arial;sans-serif" w:cs="Mangal"/>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2019</Words>
  <Characters>11914</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Michal Vysloužil</cp:lastModifiedBy>
  <cp:revision>2</cp:revision>
  <cp:lastPrinted>2026-04-30T13:00:00Z</cp:lastPrinted>
  <dcterms:created xsi:type="dcterms:W3CDTF">2026-04-30T12:55:00Z</dcterms:created>
  <dcterms:modified xsi:type="dcterms:W3CDTF">2026-04-30T13:08:00Z</dcterms:modified>
  <dc:language>cs-CZ</dc:language>
</cp:coreProperties>
</file>